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AD103" w14:textId="525DBD24" w:rsidR="00764929" w:rsidRPr="00B80B2E" w:rsidRDefault="0079327E" w:rsidP="00764929">
      <w:pPr>
        <w:spacing w:after="0" w:line="240" w:lineRule="auto"/>
        <w:jc w:val="center"/>
        <w:rPr>
          <w:rStyle w:val="text-to-speech"/>
          <w:rFonts w:ascii="Garamond" w:hAnsi="Garamond"/>
          <w:b/>
          <w:bCs/>
          <w:sz w:val="32"/>
          <w:szCs w:val="32"/>
        </w:rPr>
      </w:pPr>
      <w:r w:rsidRPr="00B80B2E">
        <w:rPr>
          <w:rStyle w:val="text-to-speech"/>
          <w:rFonts w:ascii="Garamond" w:hAnsi="Garamond"/>
          <w:b/>
          <w:bCs/>
          <w:sz w:val="32"/>
          <w:szCs w:val="32"/>
        </w:rPr>
        <w:t>COME È POSSIBILE?</w:t>
      </w:r>
    </w:p>
    <w:p w14:paraId="5331A204" w14:textId="77777777" w:rsidR="00764929" w:rsidRPr="00B80B2E" w:rsidRDefault="00764929" w:rsidP="00764929">
      <w:pPr>
        <w:spacing w:after="0" w:line="240" w:lineRule="auto"/>
        <w:jc w:val="center"/>
        <w:rPr>
          <w:rFonts w:ascii="Garamond" w:hAnsi="Garamond"/>
          <w:bCs/>
          <w:sz w:val="8"/>
          <w:szCs w:val="8"/>
        </w:rPr>
      </w:pPr>
    </w:p>
    <w:p w14:paraId="69DD9579" w14:textId="77777777" w:rsidR="00B80B2E" w:rsidRPr="00B80B2E" w:rsidRDefault="0079327E" w:rsidP="00764929">
      <w:pPr>
        <w:spacing w:after="0" w:line="240" w:lineRule="auto"/>
        <w:jc w:val="center"/>
        <w:rPr>
          <w:rFonts w:ascii="Garamond" w:hAnsi="Garamond"/>
          <w:bCs/>
          <w:sz w:val="24"/>
          <w:szCs w:val="24"/>
        </w:rPr>
      </w:pPr>
      <w:r w:rsidRPr="006D5132">
        <w:rPr>
          <w:rFonts w:ascii="Garamond" w:hAnsi="Garamond"/>
          <w:bCs/>
          <w:sz w:val="28"/>
          <w:szCs w:val="28"/>
        </w:rPr>
        <w:t>MARI</w:t>
      </w:r>
      <w:r w:rsidR="00B80B2E" w:rsidRPr="006D5132">
        <w:rPr>
          <w:rFonts w:ascii="Garamond" w:hAnsi="Garamond"/>
          <w:bCs/>
          <w:sz w:val="28"/>
          <w:szCs w:val="28"/>
        </w:rPr>
        <w:t>A</w:t>
      </w:r>
    </w:p>
    <w:p w14:paraId="7F88364C" w14:textId="0E1FD875" w:rsidR="0079327E" w:rsidRDefault="0079327E" w:rsidP="00764929">
      <w:pPr>
        <w:spacing w:after="0" w:line="240" w:lineRule="auto"/>
        <w:jc w:val="center"/>
        <w:rPr>
          <w:rFonts w:ascii="Garamond" w:hAnsi="Garamond"/>
          <w:bCs/>
          <w:sz w:val="24"/>
          <w:szCs w:val="24"/>
        </w:rPr>
      </w:pPr>
      <w:r w:rsidRPr="00B80B2E">
        <w:rPr>
          <w:rFonts w:ascii="Garamond" w:hAnsi="Garamond"/>
          <w:bCs/>
          <w:sz w:val="24"/>
          <w:szCs w:val="24"/>
        </w:rPr>
        <w:t>SEGNO DI SICURA SPERANZA</w:t>
      </w:r>
    </w:p>
    <w:p w14:paraId="31C7A89C" w14:textId="2B8876D8" w:rsidR="002E4411" w:rsidRPr="00B80B2E" w:rsidRDefault="002E4411" w:rsidP="00764929">
      <w:pPr>
        <w:spacing w:after="0" w:line="240" w:lineRule="auto"/>
        <w:jc w:val="center"/>
        <w:rPr>
          <w:rFonts w:ascii="Garamond" w:hAnsi="Garamond"/>
          <w:bCs/>
          <w:sz w:val="24"/>
          <w:szCs w:val="24"/>
        </w:rPr>
      </w:pPr>
      <w:r>
        <w:rPr>
          <w:rFonts w:ascii="Garamond" w:hAnsi="Garamond"/>
          <w:bCs/>
          <w:sz w:val="24"/>
          <w:szCs w:val="24"/>
        </w:rPr>
        <w:t>PER UN POPOLO IN CAMMINO</w:t>
      </w:r>
    </w:p>
    <w:p w14:paraId="7F1000C6" w14:textId="77777777" w:rsidR="00764929" w:rsidRPr="00B80B2E" w:rsidRDefault="00764929" w:rsidP="00D15532">
      <w:pPr>
        <w:spacing w:after="0" w:line="240" w:lineRule="auto"/>
        <w:jc w:val="both"/>
        <w:rPr>
          <w:rStyle w:val="text-to-speech"/>
          <w:rFonts w:ascii="Garamond" w:hAnsi="Garamond"/>
        </w:rPr>
      </w:pPr>
    </w:p>
    <w:p w14:paraId="05ADF986" w14:textId="0BA303BE" w:rsidR="00D15532" w:rsidRPr="001413C7" w:rsidRDefault="00B80B2E" w:rsidP="00D15532">
      <w:pPr>
        <w:spacing w:after="0" w:line="240" w:lineRule="auto"/>
        <w:jc w:val="both"/>
        <w:rPr>
          <w:rStyle w:val="text-to-speech"/>
          <w:rFonts w:ascii="Garamond" w:hAnsi="Garamond"/>
          <w:sz w:val="28"/>
          <w:szCs w:val="28"/>
        </w:rPr>
      </w:pPr>
      <w:r w:rsidRPr="001413C7">
        <w:rPr>
          <w:rFonts w:ascii="Garamond" w:hAnsi="Garamond"/>
          <w:i/>
          <w:iCs/>
          <w:sz w:val="20"/>
          <w:szCs w:val="20"/>
        </w:rPr>
        <w:t>La madre di Gesù, come in cielo, in cui è già glorificata nel corpo e nell’anima, costituisce l’immagine e l’inizio della Chiesa che dovrà avere il suo compimento nell’età futura, così sulla terra brilla ora innanzi al peregrinante popolo di Dio quale segno di sicura speranza e di consolazione, fino a quando non verrà il giorno del Signore.</w:t>
      </w:r>
      <w:r w:rsidR="006D5132">
        <w:rPr>
          <w:rFonts w:ascii="Garamond" w:hAnsi="Garamond"/>
          <w:i/>
          <w:iCs/>
          <w:sz w:val="20"/>
          <w:szCs w:val="20"/>
        </w:rPr>
        <w:t xml:space="preserve"> </w:t>
      </w:r>
      <w:r w:rsidRPr="001413C7">
        <w:rPr>
          <w:rFonts w:ascii="Garamond" w:hAnsi="Garamond"/>
          <w:i/>
          <w:iCs/>
          <w:sz w:val="20"/>
          <w:szCs w:val="20"/>
        </w:rPr>
        <w:t>(</w:t>
      </w:r>
      <w:r w:rsidRPr="001413C7">
        <w:rPr>
          <w:rFonts w:ascii="Garamond" w:hAnsi="Garamond"/>
          <w:sz w:val="20"/>
          <w:szCs w:val="20"/>
        </w:rPr>
        <w:t xml:space="preserve">Lumen </w:t>
      </w:r>
      <w:proofErr w:type="spellStart"/>
      <w:r w:rsidRPr="001413C7">
        <w:rPr>
          <w:rFonts w:ascii="Garamond" w:hAnsi="Garamond"/>
          <w:sz w:val="20"/>
          <w:szCs w:val="20"/>
        </w:rPr>
        <w:t>Gentium</w:t>
      </w:r>
      <w:proofErr w:type="spellEnd"/>
      <w:r w:rsidRPr="001413C7">
        <w:rPr>
          <w:rFonts w:ascii="Garamond" w:hAnsi="Garamond"/>
          <w:i/>
          <w:iCs/>
          <w:sz w:val="20"/>
          <w:szCs w:val="20"/>
        </w:rPr>
        <w:t>, n. 68)</w:t>
      </w:r>
    </w:p>
    <w:p w14:paraId="47E570FF" w14:textId="77777777" w:rsidR="003C45A7" w:rsidRDefault="003C45A7" w:rsidP="00D15532">
      <w:pPr>
        <w:spacing w:after="0" w:line="240" w:lineRule="auto"/>
        <w:jc w:val="both"/>
        <w:rPr>
          <w:rFonts w:ascii="Garamond" w:hAnsi="Garamond"/>
          <w:szCs w:val="20"/>
        </w:rPr>
      </w:pPr>
    </w:p>
    <w:p w14:paraId="4F94AE93" w14:textId="77777777" w:rsidR="006D5132" w:rsidRDefault="006D5132" w:rsidP="00D15532">
      <w:pPr>
        <w:spacing w:after="0" w:line="240" w:lineRule="auto"/>
        <w:jc w:val="both"/>
        <w:rPr>
          <w:rFonts w:ascii="Garamond" w:hAnsi="Garamond"/>
          <w:szCs w:val="20"/>
        </w:rPr>
      </w:pPr>
    </w:p>
    <w:p w14:paraId="35326484" w14:textId="77777777" w:rsidR="006D5132" w:rsidRPr="00B80B2E" w:rsidRDefault="006D5132" w:rsidP="00D15532">
      <w:pPr>
        <w:spacing w:after="0" w:line="240" w:lineRule="auto"/>
        <w:jc w:val="both"/>
        <w:rPr>
          <w:rFonts w:ascii="Garamond" w:hAnsi="Garamond"/>
          <w:szCs w:val="20"/>
        </w:rPr>
      </w:pPr>
    </w:p>
    <w:p w14:paraId="7E4A32E3" w14:textId="06C55A99" w:rsidR="00D15532" w:rsidRPr="00B80B2E" w:rsidRDefault="00D15532" w:rsidP="00D15532">
      <w:pPr>
        <w:spacing w:after="0" w:line="240" w:lineRule="auto"/>
        <w:jc w:val="both"/>
        <w:rPr>
          <w:rFonts w:ascii="Garamond" w:hAnsi="Garamond"/>
          <w:szCs w:val="20"/>
        </w:rPr>
      </w:pPr>
      <w:r w:rsidRPr="00B80B2E">
        <w:rPr>
          <w:rFonts w:ascii="Garamond" w:hAnsi="Garamond"/>
          <w:szCs w:val="20"/>
        </w:rPr>
        <w:t>Carissimi,</w:t>
      </w:r>
    </w:p>
    <w:p w14:paraId="7F8F2AEB" w14:textId="77777777" w:rsidR="00D15532" w:rsidRPr="00B80B2E" w:rsidRDefault="00D15532" w:rsidP="00D15532">
      <w:pPr>
        <w:spacing w:after="0" w:line="240" w:lineRule="auto"/>
        <w:jc w:val="both"/>
        <w:rPr>
          <w:rFonts w:ascii="Garamond" w:hAnsi="Garamond"/>
          <w:sz w:val="8"/>
          <w:szCs w:val="8"/>
        </w:rPr>
      </w:pPr>
    </w:p>
    <w:p w14:paraId="5D23E527" w14:textId="1CF1F2A1" w:rsidR="00B80B2E" w:rsidRDefault="00B80B2E" w:rsidP="00B80B2E">
      <w:pPr>
        <w:spacing w:after="0" w:line="240" w:lineRule="auto"/>
        <w:jc w:val="both"/>
        <w:rPr>
          <w:rFonts w:ascii="Garamond" w:hAnsi="Garamond" w:cs="Tahoma"/>
          <w:color w:val="000000"/>
        </w:rPr>
      </w:pPr>
      <w:r w:rsidRPr="00B80B2E">
        <w:rPr>
          <w:rFonts w:ascii="Garamond" w:hAnsi="Garamond"/>
          <w:szCs w:val="20"/>
        </w:rPr>
        <w:t xml:space="preserve">ogni </w:t>
      </w:r>
      <w:r w:rsidR="00D15532" w:rsidRPr="00B80B2E">
        <w:rPr>
          <w:rFonts w:ascii="Garamond" w:hAnsi="Garamond"/>
          <w:szCs w:val="20"/>
        </w:rPr>
        <w:t xml:space="preserve">Avvento </w:t>
      </w:r>
      <w:r w:rsidRPr="00B80B2E">
        <w:rPr>
          <w:rFonts w:ascii="Garamond" w:hAnsi="Garamond"/>
          <w:szCs w:val="20"/>
        </w:rPr>
        <w:t xml:space="preserve">rappresenta un invito ad accogliere di nuovo il dono di una speranza affidabile; tanto più nel 2024, poiché è proprio nel segno della speranza che – la notte di Natale - sarà aperto il Giubileo. Nella Bolla di indizione </w:t>
      </w:r>
      <w:r w:rsidRPr="00B80B2E">
        <w:rPr>
          <w:rFonts w:ascii="Garamond" w:hAnsi="Garamond"/>
          <w:i/>
          <w:iCs/>
          <w:szCs w:val="20"/>
        </w:rPr>
        <w:t>Spes non confundit</w:t>
      </w:r>
      <w:r w:rsidRPr="00B80B2E">
        <w:rPr>
          <w:rFonts w:ascii="Garamond" w:hAnsi="Garamond"/>
          <w:szCs w:val="20"/>
        </w:rPr>
        <w:t xml:space="preserve">, papa Francesco ha infatti dichiarato che </w:t>
      </w:r>
      <w:r w:rsidR="00073308">
        <w:rPr>
          <w:rFonts w:ascii="Garamond" w:hAnsi="Garamond"/>
          <w:szCs w:val="20"/>
        </w:rPr>
        <w:t>“</w:t>
      </w:r>
      <w:r w:rsidRPr="00B80B2E">
        <w:rPr>
          <w:rFonts w:ascii="Garamond" w:hAnsi="Garamond"/>
          <w:szCs w:val="20"/>
        </w:rPr>
        <w:t>la speranza è</w:t>
      </w:r>
      <w:r w:rsidRPr="00B80B2E">
        <w:rPr>
          <w:rFonts w:ascii="Garamond" w:hAnsi="Garamond"/>
          <w:sz w:val="24"/>
        </w:rPr>
        <w:t xml:space="preserve"> il messaggio centrale del prossimo Giubileo</w:t>
      </w:r>
      <w:r w:rsidR="00073308">
        <w:rPr>
          <w:rFonts w:ascii="Garamond" w:hAnsi="Garamond"/>
          <w:sz w:val="24"/>
        </w:rPr>
        <w:t>”</w:t>
      </w:r>
      <w:r w:rsidRPr="00B80B2E">
        <w:rPr>
          <w:rFonts w:ascii="Garamond" w:hAnsi="Garamond"/>
          <w:sz w:val="24"/>
        </w:rPr>
        <w:t xml:space="preserve">, il quale sarà celebrato con l’intenzione di </w:t>
      </w:r>
      <w:r w:rsidR="00073308">
        <w:rPr>
          <w:rFonts w:ascii="Garamond" w:hAnsi="Garamond"/>
          <w:sz w:val="24"/>
        </w:rPr>
        <w:t>“</w:t>
      </w:r>
      <w:r w:rsidRPr="00B80B2E">
        <w:rPr>
          <w:rFonts w:ascii="Garamond" w:hAnsi="Garamond" w:cs="Tahoma"/>
          <w:color w:val="000000"/>
          <w:sz w:val="24"/>
          <w:szCs w:val="24"/>
        </w:rPr>
        <w:t>rianimare la speranza</w:t>
      </w:r>
      <w:r w:rsidR="00073308">
        <w:rPr>
          <w:rFonts w:ascii="Garamond" w:hAnsi="Garamond" w:cs="Tahoma"/>
          <w:color w:val="000000"/>
          <w:sz w:val="24"/>
          <w:szCs w:val="24"/>
        </w:rPr>
        <w:t>”</w:t>
      </w:r>
      <w:r w:rsidRPr="00B80B2E">
        <w:rPr>
          <w:rFonts w:ascii="Garamond" w:hAnsi="Garamond" w:cs="Tahoma"/>
          <w:color w:val="000000"/>
          <w:sz w:val="24"/>
          <w:szCs w:val="24"/>
        </w:rPr>
        <w:t xml:space="preserve"> in tutti.</w:t>
      </w:r>
      <w:r w:rsidRPr="00B80B2E">
        <w:rPr>
          <w:rFonts w:ascii="Garamond" w:hAnsi="Garamond"/>
          <w:szCs w:val="20"/>
        </w:rPr>
        <w:t xml:space="preserve"> </w:t>
      </w:r>
      <w:r w:rsidRPr="00B80B2E">
        <w:rPr>
          <w:rFonts w:ascii="Garamond" w:hAnsi="Garamond"/>
        </w:rPr>
        <w:t xml:space="preserve">Ha anche additato in Maria </w:t>
      </w:r>
      <w:r w:rsidR="00073308">
        <w:rPr>
          <w:rFonts w:ascii="Garamond" w:hAnsi="Garamond"/>
        </w:rPr>
        <w:t>“</w:t>
      </w:r>
      <w:r w:rsidRPr="00B80B2E">
        <w:rPr>
          <w:rFonts w:ascii="Garamond" w:hAnsi="Garamond"/>
        </w:rPr>
        <w:t xml:space="preserve">la più alta testimone della speranza. […] . </w:t>
      </w:r>
      <w:r w:rsidRPr="00B80B2E">
        <w:rPr>
          <w:rFonts w:ascii="Garamond" w:hAnsi="Garamond" w:cs="Tahoma"/>
          <w:color w:val="000000"/>
        </w:rPr>
        <w:t>Non è un caso che la pietà popolare continui a invocare la Vergine Santa come </w:t>
      </w:r>
      <w:r w:rsidRPr="00B80B2E">
        <w:rPr>
          <w:rFonts w:ascii="Garamond" w:hAnsi="Garamond" w:cs="Tahoma"/>
          <w:i/>
          <w:iCs/>
          <w:color w:val="000000"/>
        </w:rPr>
        <w:t>Stella maris</w:t>
      </w:r>
      <w:r w:rsidRPr="00B80B2E">
        <w:rPr>
          <w:rFonts w:ascii="Garamond" w:hAnsi="Garamond" w:cs="Tahoma"/>
          <w:color w:val="000000"/>
        </w:rPr>
        <w:t>, un titolo espressivo della speranza certa che nelle burrascose vicende della vita la Madre di Dio viene in nostro aiuto, ci sorregge e ci invita ad avere fiducia e a continuare a sperare</w:t>
      </w:r>
      <w:r w:rsidR="00073308">
        <w:rPr>
          <w:rFonts w:ascii="Garamond" w:hAnsi="Garamond" w:cs="Tahoma"/>
          <w:color w:val="000000"/>
        </w:rPr>
        <w:t>”</w:t>
      </w:r>
      <w:r w:rsidRPr="00B80B2E">
        <w:rPr>
          <w:rFonts w:ascii="Garamond" w:hAnsi="Garamond" w:cs="Tahoma"/>
          <w:color w:val="000000"/>
        </w:rPr>
        <w:t>.</w:t>
      </w:r>
    </w:p>
    <w:p w14:paraId="3FE0C5F7" w14:textId="382E375F" w:rsidR="00B80B2E" w:rsidRPr="00B80B2E" w:rsidRDefault="00B80B2E" w:rsidP="00B80B2E">
      <w:pPr>
        <w:spacing w:after="0" w:line="240" w:lineRule="auto"/>
        <w:jc w:val="both"/>
        <w:rPr>
          <w:rFonts w:ascii="Garamond" w:hAnsi="Garamond" w:cs="Tahoma"/>
          <w:color w:val="000000"/>
        </w:rPr>
      </w:pPr>
      <w:r>
        <w:rPr>
          <w:rFonts w:ascii="Garamond" w:hAnsi="Garamond" w:cs="Tahoma"/>
          <w:color w:val="000000"/>
        </w:rPr>
        <w:t>Percorriamo dunque il cammino di Avvento lasciandoci prendere per mano dalla Madre del Signore, per aprire il cuore e la vita al dono di Dio.</w:t>
      </w:r>
    </w:p>
    <w:p w14:paraId="61282BC4" w14:textId="77777777" w:rsidR="00B80B2E" w:rsidRDefault="00B80B2E" w:rsidP="00B80B2E">
      <w:pPr>
        <w:spacing w:after="0" w:line="240" w:lineRule="auto"/>
        <w:jc w:val="both"/>
        <w:rPr>
          <w:rFonts w:ascii="Garamond" w:hAnsi="Garamond"/>
        </w:rPr>
      </w:pPr>
    </w:p>
    <w:p w14:paraId="3E1C2FBA" w14:textId="31BE0461" w:rsidR="00B80B2E" w:rsidRPr="00F43E3A" w:rsidRDefault="00B80B2E" w:rsidP="00B80B2E">
      <w:pPr>
        <w:spacing w:after="0" w:line="240" w:lineRule="auto"/>
        <w:jc w:val="both"/>
        <w:rPr>
          <w:rFonts w:ascii="Garamond" w:hAnsi="Garamond"/>
          <w:b/>
          <w:bCs/>
          <w:i/>
          <w:iCs/>
        </w:rPr>
      </w:pPr>
      <w:r w:rsidRPr="00F43E3A">
        <w:rPr>
          <w:rFonts w:ascii="Garamond" w:hAnsi="Garamond"/>
          <w:b/>
          <w:bCs/>
          <w:i/>
          <w:iCs/>
        </w:rPr>
        <w:t>Come è possibile?</w:t>
      </w:r>
    </w:p>
    <w:p w14:paraId="5A670B09" w14:textId="77777777" w:rsidR="00F43E3A" w:rsidRPr="00F43E3A" w:rsidRDefault="00F43E3A" w:rsidP="00D15532">
      <w:pPr>
        <w:spacing w:after="0" w:line="240" w:lineRule="auto"/>
        <w:jc w:val="both"/>
        <w:rPr>
          <w:rFonts w:ascii="Garamond" w:hAnsi="Garamond"/>
          <w:sz w:val="8"/>
          <w:szCs w:val="8"/>
        </w:rPr>
      </w:pPr>
    </w:p>
    <w:p w14:paraId="2174A611" w14:textId="0131AAB7" w:rsidR="00B80B2E" w:rsidRPr="009B5585" w:rsidRDefault="00B80B2E" w:rsidP="00D15532">
      <w:pPr>
        <w:spacing w:after="0" w:line="240" w:lineRule="auto"/>
        <w:jc w:val="both"/>
        <w:rPr>
          <w:rFonts w:ascii="Garamond" w:hAnsi="Garamond"/>
          <w:szCs w:val="20"/>
        </w:rPr>
      </w:pPr>
      <w:r>
        <w:rPr>
          <w:rFonts w:ascii="Garamond" w:hAnsi="Garamond"/>
          <w:szCs w:val="20"/>
        </w:rPr>
        <w:t xml:space="preserve">La prima parola di Maria riportata nel Vangelo di Luca è la domanda che lei rivolge all’angelo: </w:t>
      </w:r>
      <w:r w:rsidR="00073308">
        <w:rPr>
          <w:rFonts w:ascii="Garamond" w:hAnsi="Garamond"/>
          <w:szCs w:val="20"/>
        </w:rPr>
        <w:t>“</w:t>
      </w:r>
      <w:r>
        <w:rPr>
          <w:rFonts w:ascii="Garamond" w:hAnsi="Garamond"/>
          <w:szCs w:val="20"/>
        </w:rPr>
        <w:t>Come avverrà questo?</w:t>
      </w:r>
      <w:r w:rsidR="00073308">
        <w:rPr>
          <w:rFonts w:ascii="Garamond" w:hAnsi="Garamond"/>
          <w:szCs w:val="20"/>
        </w:rPr>
        <w:t>”</w:t>
      </w:r>
      <w:r>
        <w:rPr>
          <w:rFonts w:ascii="Garamond" w:hAnsi="Garamond"/>
          <w:szCs w:val="20"/>
        </w:rPr>
        <w:t xml:space="preserve"> (</w:t>
      </w:r>
      <w:r w:rsidRPr="00B80B2E">
        <w:rPr>
          <w:rFonts w:ascii="Garamond" w:hAnsi="Garamond"/>
          <w:i/>
          <w:iCs/>
          <w:szCs w:val="20"/>
        </w:rPr>
        <w:t>Lc</w:t>
      </w:r>
      <w:r>
        <w:rPr>
          <w:rFonts w:ascii="Garamond" w:hAnsi="Garamond"/>
          <w:szCs w:val="20"/>
        </w:rPr>
        <w:t xml:space="preserve"> 1, 34). Dinanzi alla prospettiva di essere Madre del Figlio dell’Altissimo, nel cuore della ragazza di Nazareth, che ha senz’altro altri progetti per la propria vita, sorge un comprensibile sgomento. </w:t>
      </w:r>
      <w:r w:rsidR="009B5585">
        <w:rPr>
          <w:rFonts w:ascii="Garamond" w:hAnsi="Garamond"/>
          <w:szCs w:val="20"/>
        </w:rPr>
        <w:t xml:space="preserve">La domanda non è </w:t>
      </w:r>
      <w:r w:rsidR="009B5585" w:rsidRPr="009B5585">
        <w:rPr>
          <w:rFonts w:ascii="Garamond" w:hAnsi="Garamond"/>
          <w:szCs w:val="20"/>
        </w:rPr>
        <w:t>ispirata a s</w:t>
      </w:r>
      <w:r w:rsidR="003C45A7">
        <w:rPr>
          <w:rFonts w:ascii="Garamond" w:hAnsi="Garamond"/>
          <w:szCs w:val="20"/>
        </w:rPr>
        <w:t>fiducia</w:t>
      </w:r>
      <w:r w:rsidR="009B5585" w:rsidRPr="009B5585">
        <w:rPr>
          <w:rFonts w:ascii="Garamond" w:hAnsi="Garamond"/>
          <w:szCs w:val="20"/>
        </w:rPr>
        <w:t xml:space="preserve">, come quella di </w:t>
      </w:r>
      <w:r w:rsidRPr="009B5585">
        <w:rPr>
          <w:rFonts w:ascii="Garamond" w:hAnsi="Garamond"/>
          <w:szCs w:val="20"/>
        </w:rPr>
        <w:t xml:space="preserve">Zaccaria (cf. </w:t>
      </w:r>
      <w:r w:rsidRPr="009B5585">
        <w:rPr>
          <w:rFonts w:ascii="Garamond" w:hAnsi="Garamond"/>
          <w:i/>
          <w:iCs/>
          <w:szCs w:val="20"/>
        </w:rPr>
        <w:t>Lc</w:t>
      </w:r>
      <w:r w:rsidRPr="009B5585">
        <w:rPr>
          <w:rFonts w:ascii="Garamond" w:hAnsi="Garamond"/>
          <w:szCs w:val="20"/>
        </w:rPr>
        <w:t xml:space="preserve"> 1,18), ma </w:t>
      </w:r>
      <w:r w:rsidR="009B5585" w:rsidRPr="009B5585">
        <w:rPr>
          <w:rFonts w:ascii="Garamond" w:hAnsi="Garamond"/>
          <w:szCs w:val="20"/>
        </w:rPr>
        <w:t xml:space="preserve">esprime </w:t>
      </w:r>
      <w:r w:rsidRPr="009B5585">
        <w:rPr>
          <w:rFonts w:ascii="Garamond" w:hAnsi="Garamond"/>
          <w:szCs w:val="20"/>
        </w:rPr>
        <w:t xml:space="preserve">la difficoltà di </w:t>
      </w:r>
      <w:r w:rsidR="001413C7" w:rsidRPr="009B5585">
        <w:rPr>
          <w:rFonts w:ascii="Garamond" w:hAnsi="Garamond"/>
          <w:szCs w:val="20"/>
        </w:rPr>
        <w:t xml:space="preserve">conciliare </w:t>
      </w:r>
      <w:r w:rsidRPr="009B5585">
        <w:rPr>
          <w:rFonts w:ascii="Garamond" w:hAnsi="Garamond"/>
          <w:szCs w:val="20"/>
        </w:rPr>
        <w:t>la realtà della sua situazione con quanto le viene prospettato.</w:t>
      </w:r>
      <w:r w:rsidR="00073308" w:rsidRPr="009B5585">
        <w:rPr>
          <w:rFonts w:ascii="Garamond" w:hAnsi="Garamond"/>
          <w:szCs w:val="20"/>
        </w:rPr>
        <w:t xml:space="preserve"> </w:t>
      </w:r>
    </w:p>
    <w:p w14:paraId="4A129D49" w14:textId="4F38400A" w:rsidR="00B80B2E" w:rsidRDefault="00B80B2E" w:rsidP="00B80B2E">
      <w:pPr>
        <w:spacing w:after="0" w:line="240" w:lineRule="auto"/>
        <w:jc w:val="both"/>
        <w:rPr>
          <w:rFonts w:ascii="Garamond" w:hAnsi="Garamond"/>
          <w:szCs w:val="20"/>
        </w:rPr>
      </w:pPr>
      <w:r w:rsidRPr="009B5585">
        <w:rPr>
          <w:rFonts w:ascii="Garamond" w:hAnsi="Garamond"/>
          <w:szCs w:val="20"/>
        </w:rPr>
        <w:t>In questo umanissimo turbamento possiamo riconoscere i n</w:t>
      </w:r>
      <w:r>
        <w:rPr>
          <w:rFonts w:ascii="Garamond" w:hAnsi="Garamond"/>
          <w:szCs w:val="20"/>
        </w:rPr>
        <w:t>ostri stessi sentimenti di fronte a ciò che sta accadendo intorno a noi: il crescendo di violenza che coinvolge tutti i livelli del convivere, familiare, sociale</w:t>
      </w:r>
      <w:r w:rsidR="001413C7">
        <w:rPr>
          <w:rFonts w:ascii="Garamond" w:hAnsi="Garamond"/>
          <w:szCs w:val="20"/>
        </w:rPr>
        <w:t xml:space="preserve"> e</w:t>
      </w:r>
      <w:r>
        <w:rPr>
          <w:rFonts w:ascii="Garamond" w:hAnsi="Garamond"/>
          <w:szCs w:val="20"/>
        </w:rPr>
        <w:t xml:space="preserve"> internazionale; le manifestazioni sempre più catastrofiche del dissesto ambientale; il disagio economico e sociale che tocca un numero sempre maggiore di persone e famiglie; gli sviluppi della tecnologia, che mettono nelle mani dell’uomo strumenti sempre più potenti e sofisticati, spesso in assenza di garanzie per il loro retto utilizzo; la massa di uomini e donne </w:t>
      </w:r>
      <w:r w:rsidR="00073308">
        <w:rPr>
          <w:rFonts w:ascii="Garamond" w:hAnsi="Garamond"/>
          <w:szCs w:val="20"/>
        </w:rPr>
        <w:t xml:space="preserve">– </w:t>
      </w:r>
      <w:r>
        <w:rPr>
          <w:rFonts w:ascii="Garamond" w:hAnsi="Garamond"/>
          <w:szCs w:val="20"/>
        </w:rPr>
        <w:t xml:space="preserve">tra cui tanti giovani italiani </w:t>
      </w:r>
      <w:r w:rsidR="00073308">
        <w:rPr>
          <w:rFonts w:ascii="Garamond" w:hAnsi="Garamond"/>
          <w:szCs w:val="20"/>
        </w:rPr>
        <w:t xml:space="preserve">– </w:t>
      </w:r>
      <w:r>
        <w:rPr>
          <w:rFonts w:ascii="Garamond" w:hAnsi="Garamond"/>
          <w:szCs w:val="20"/>
        </w:rPr>
        <w:t xml:space="preserve">che lasciano il proprio paese per cercare altrove un futuro migliore e che, mentre impoveriscono la terra di origine, pongono l’esigenza di un’accoglienza e un’integrazione non sempre facili. </w:t>
      </w:r>
    </w:p>
    <w:p w14:paraId="6472EFD5" w14:textId="34257A9B" w:rsidR="00B80B2E" w:rsidRDefault="00B80B2E" w:rsidP="00B80B2E">
      <w:pPr>
        <w:spacing w:after="0" w:line="240" w:lineRule="auto"/>
        <w:jc w:val="both"/>
        <w:rPr>
          <w:rFonts w:ascii="Garamond" w:hAnsi="Garamond"/>
          <w:szCs w:val="20"/>
        </w:rPr>
      </w:pPr>
      <w:r>
        <w:rPr>
          <w:rFonts w:ascii="Garamond" w:hAnsi="Garamond"/>
          <w:szCs w:val="20"/>
        </w:rPr>
        <w:t xml:space="preserve">A ciò si aggiungono le vicende personali di ciascuno di noi, toccati da malattie, infortuni, problemi economici… nella propria carne o in quella delle persone care.  </w:t>
      </w:r>
    </w:p>
    <w:p w14:paraId="758BF710" w14:textId="03281A8C" w:rsidR="00B80B2E" w:rsidRDefault="00B80B2E" w:rsidP="00B80B2E">
      <w:pPr>
        <w:spacing w:after="0" w:line="240" w:lineRule="auto"/>
        <w:jc w:val="both"/>
        <w:rPr>
          <w:rFonts w:ascii="Garamond" w:hAnsi="Garamond"/>
          <w:szCs w:val="20"/>
        </w:rPr>
      </w:pPr>
      <w:r>
        <w:rPr>
          <w:rFonts w:ascii="Garamond" w:hAnsi="Garamond"/>
          <w:szCs w:val="20"/>
        </w:rPr>
        <w:t>Come è possibile continuare a sperare? Come è possibile guardare con fiducia al futuro, se così tante dimensioni dell’esistenza appaiono compromesse? È ragionevole darsi da fare, quando è evidente la propria impotenza di fronte al</w:t>
      </w:r>
      <w:r w:rsidR="00073308">
        <w:rPr>
          <w:rFonts w:ascii="Garamond" w:hAnsi="Garamond"/>
          <w:szCs w:val="20"/>
        </w:rPr>
        <w:t>l’accrescersi</w:t>
      </w:r>
      <w:r>
        <w:rPr>
          <w:rFonts w:ascii="Garamond" w:hAnsi="Garamond"/>
          <w:szCs w:val="20"/>
        </w:rPr>
        <w:t xml:space="preserve"> del male?</w:t>
      </w:r>
    </w:p>
    <w:p w14:paraId="7CE30391" w14:textId="77777777" w:rsidR="00B80B2E" w:rsidRDefault="00B80B2E" w:rsidP="00B80B2E">
      <w:pPr>
        <w:spacing w:after="0" w:line="240" w:lineRule="auto"/>
        <w:jc w:val="both"/>
        <w:rPr>
          <w:rFonts w:ascii="Garamond" w:hAnsi="Garamond"/>
          <w:szCs w:val="20"/>
        </w:rPr>
      </w:pPr>
    </w:p>
    <w:p w14:paraId="1C2218EF" w14:textId="6742D3E2" w:rsidR="00B80B2E" w:rsidRPr="00F43E3A" w:rsidRDefault="00C60AF2" w:rsidP="00B80B2E">
      <w:pPr>
        <w:spacing w:after="0" w:line="240" w:lineRule="auto"/>
        <w:jc w:val="both"/>
        <w:rPr>
          <w:rFonts w:ascii="Garamond" w:hAnsi="Garamond"/>
          <w:b/>
          <w:bCs/>
          <w:i/>
          <w:iCs/>
        </w:rPr>
      </w:pPr>
      <w:r w:rsidRPr="00F43E3A">
        <w:rPr>
          <w:rFonts w:ascii="Garamond" w:hAnsi="Garamond"/>
          <w:b/>
          <w:bCs/>
          <w:i/>
          <w:iCs/>
        </w:rPr>
        <w:t xml:space="preserve">Il buon senso di </w:t>
      </w:r>
      <w:r w:rsidR="00B80B2E" w:rsidRPr="00F43E3A">
        <w:rPr>
          <w:rFonts w:ascii="Garamond" w:hAnsi="Garamond"/>
          <w:b/>
          <w:bCs/>
          <w:i/>
          <w:iCs/>
        </w:rPr>
        <w:t>Zaccaria</w:t>
      </w:r>
    </w:p>
    <w:p w14:paraId="5D4E1FE3" w14:textId="77777777" w:rsidR="00F43E3A" w:rsidRPr="00F43E3A" w:rsidRDefault="00F43E3A" w:rsidP="00F43E3A">
      <w:pPr>
        <w:spacing w:after="0" w:line="240" w:lineRule="auto"/>
        <w:jc w:val="both"/>
        <w:rPr>
          <w:rFonts w:ascii="Garamond" w:hAnsi="Garamond"/>
          <w:sz w:val="8"/>
          <w:szCs w:val="8"/>
        </w:rPr>
      </w:pPr>
    </w:p>
    <w:p w14:paraId="174A656F" w14:textId="732653D8" w:rsidR="00B80B2E" w:rsidRDefault="00B80B2E" w:rsidP="00B80B2E">
      <w:pPr>
        <w:spacing w:after="0" w:line="240" w:lineRule="auto"/>
        <w:jc w:val="both"/>
        <w:rPr>
          <w:rFonts w:ascii="Garamond" w:hAnsi="Garamond"/>
          <w:szCs w:val="20"/>
        </w:rPr>
      </w:pPr>
      <w:r>
        <w:rPr>
          <w:rFonts w:ascii="Garamond" w:hAnsi="Garamond"/>
          <w:szCs w:val="20"/>
        </w:rPr>
        <w:t xml:space="preserve">Dinanzi a tutto questo, l’atteggiamento di Zaccaria sembra l’unica soluzione possibile: dato che la realtà non può evidentemente cambiare, non resta che rassegnarsi: </w:t>
      </w:r>
      <w:r w:rsidR="00073308">
        <w:rPr>
          <w:rFonts w:ascii="Garamond" w:hAnsi="Garamond"/>
          <w:szCs w:val="20"/>
        </w:rPr>
        <w:t>“</w:t>
      </w:r>
      <w:r>
        <w:rPr>
          <w:rFonts w:ascii="Garamond" w:hAnsi="Garamond"/>
          <w:szCs w:val="20"/>
        </w:rPr>
        <w:t>Io sono vecchio e mia moglie è avanti negli anni</w:t>
      </w:r>
      <w:r w:rsidR="00073308">
        <w:rPr>
          <w:rFonts w:ascii="Garamond" w:hAnsi="Garamond"/>
          <w:szCs w:val="20"/>
        </w:rPr>
        <w:t>”</w:t>
      </w:r>
      <w:r>
        <w:rPr>
          <w:rFonts w:ascii="Garamond" w:hAnsi="Garamond"/>
          <w:szCs w:val="20"/>
        </w:rPr>
        <w:t xml:space="preserve"> (</w:t>
      </w:r>
      <w:r w:rsidRPr="00B80B2E">
        <w:rPr>
          <w:rFonts w:ascii="Garamond" w:hAnsi="Garamond"/>
          <w:i/>
          <w:iCs/>
          <w:szCs w:val="20"/>
        </w:rPr>
        <w:t>Lc</w:t>
      </w:r>
      <w:r>
        <w:rPr>
          <w:rFonts w:ascii="Garamond" w:hAnsi="Garamond"/>
          <w:szCs w:val="20"/>
        </w:rPr>
        <w:t xml:space="preserve"> 1, 18)</w:t>
      </w:r>
      <w:r w:rsidR="001413C7">
        <w:rPr>
          <w:rFonts w:ascii="Garamond" w:hAnsi="Garamond"/>
          <w:szCs w:val="20"/>
        </w:rPr>
        <w:t>. P</w:t>
      </w:r>
      <w:r>
        <w:rPr>
          <w:rFonts w:ascii="Garamond" w:hAnsi="Garamond"/>
          <w:szCs w:val="20"/>
        </w:rPr>
        <w:t>ortare avanti la propria esistenza in modo onesto e dignitoso, fedeli agli impegni verso Dio e verso gli altri, ma senza attese utopistiche o fughe in avanti. Il sacerdote Zaccaria non è uno scettico o un epicureo gaudente, bensì un uomo di buon senso, che non si fa illusioni.</w:t>
      </w:r>
    </w:p>
    <w:p w14:paraId="14464870" w14:textId="1D523A1C" w:rsidR="00B80B2E" w:rsidRDefault="00B80B2E" w:rsidP="00B80B2E">
      <w:pPr>
        <w:spacing w:after="0" w:line="240" w:lineRule="auto"/>
        <w:jc w:val="both"/>
        <w:rPr>
          <w:rFonts w:ascii="Garamond" w:hAnsi="Garamond"/>
          <w:szCs w:val="20"/>
        </w:rPr>
      </w:pPr>
      <w:r>
        <w:rPr>
          <w:rFonts w:ascii="Garamond" w:hAnsi="Garamond"/>
          <w:szCs w:val="20"/>
        </w:rPr>
        <w:t xml:space="preserve">Persone così ce ne sono tantissime, a tutti i livelli della vita sociale e politica, dentro e fuori </w:t>
      </w:r>
      <w:r w:rsidR="001413C7">
        <w:rPr>
          <w:rFonts w:ascii="Garamond" w:hAnsi="Garamond"/>
          <w:szCs w:val="20"/>
        </w:rPr>
        <w:t>dal</w:t>
      </w:r>
      <w:r>
        <w:rPr>
          <w:rFonts w:ascii="Garamond" w:hAnsi="Garamond"/>
          <w:szCs w:val="20"/>
        </w:rPr>
        <w:t xml:space="preserve">la Chiesa. Per la maggior parte si tratta di gente rispettabile, che non incarna il nichilismo estremo del </w:t>
      </w:r>
      <w:r w:rsidR="00073308">
        <w:rPr>
          <w:rFonts w:ascii="Garamond" w:hAnsi="Garamond"/>
          <w:szCs w:val="20"/>
        </w:rPr>
        <w:t>“</w:t>
      </w:r>
      <w:r>
        <w:rPr>
          <w:rFonts w:ascii="Garamond" w:hAnsi="Garamond"/>
          <w:szCs w:val="20"/>
        </w:rPr>
        <w:t>mangiamo e beviamo, perché domani moriremo</w:t>
      </w:r>
      <w:r w:rsidR="00073308">
        <w:rPr>
          <w:rFonts w:ascii="Garamond" w:hAnsi="Garamond"/>
          <w:szCs w:val="20"/>
        </w:rPr>
        <w:t>”</w:t>
      </w:r>
      <w:r>
        <w:rPr>
          <w:rFonts w:ascii="Garamond" w:hAnsi="Garamond"/>
          <w:szCs w:val="20"/>
        </w:rPr>
        <w:t xml:space="preserve"> (</w:t>
      </w:r>
      <w:r w:rsidRPr="00B80B2E">
        <w:rPr>
          <w:rFonts w:ascii="Garamond" w:hAnsi="Garamond"/>
          <w:i/>
          <w:iCs/>
          <w:szCs w:val="20"/>
        </w:rPr>
        <w:t>1Cor</w:t>
      </w:r>
      <w:r>
        <w:rPr>
          <w:rFonts w:ascii="Garamond" w:hAnsi="Garamond"/>
          <w:szCs w:val="20"/>
        </w:rPr>
        <w:t xml:space="preserve"> 15, 32), peraltro ben presente in tanti individui e situazioni. Le loro scelte, però, si rivelano a volte devastanti. La </w:t>
      </w:r>
      <w:r w:rsidRPr="00B80B2E">
        <w:rPr>
          <w:rFonts w:ascii="Garamond" w:hAnsi="Garamond"/>
          <w:i/>
          <w:iCs/>
          <w:szCs w:val="20"/>
        </w:rPr>
        <w:t>realpolitik</w:t>
      </w:r>
      <w:r>
        <w:rPr>
          <w:rFonts w:ascii="Garamond" w:hAnsi="Garamond"/>
          <w:szCs w:val="20"/>
        </w:rPr>
        <w:t xml:space="preserve"> che conduce a sposare la logica delle armi sta producendo una serie </w:t>
      </w:r>
      <w:r w:rsidR="001413C7">
        <w:rPr>
          <w:rFonts w:ascii="Garamond" w:hAnsi="Garamond"/>
          <w:szCs w:val="20"/>
        </w:rPr>
        <w:t xml:space="preserve">drammatica </w:t>
      </w:r>
      <w:r>
        <w:rPr>
          <w:rFonts w:ascii="Garamond" w:hAnsi="Garamond"/>
          <w:szCs w:val="20"/>
        </w:rPr>
        <w:t xml:space="preserve">di </w:t>
      </w:r>
      <w:r w:rsidR="001413C7">
        <w:rPr>
          <w:rFonts w:ascii="Garamond" w:hAnsi="Garamond"/>
          <w:szCs w:val="20"/>
        </w:rPr>
        <w:t>guerre</w:t>
      </w:r>
      <w:r>
        <w:rPr>
          <w:rFonts w:ascii="Garamond" w:hAnsi="Garamond"/>
          <w:szCs w:val="20"/>
        </w:rPr>
        <w:t>, incapac</w:t>
      </w:r>
      <w:r w:rsidR="001413C7">
        <w:rPr>
          <w:rFonts w:ascii="Garamond" w:hAnsi="Garamond"/>
          <w:szCs w:val="20"/>
        </w:rPr>
        <w:t>i</w:t>
      </w:r>
      <w:r>
        <w:rPr>
          <w:rFonts w:ascii="Garamond" w:hAnsi="Garamond"/>
          <w:szCs w:val="20"/>
        </w:rPr>
        <w:t xml:space="preserve"> di risolvere le situazioni che l</w:t>
      </w:r>
      <w:r w:rsidR="001413C7">
        <w:rPr>
          <w:rFonts w:ascii="Garamond" w:hAnsi="Garamond"/>
          <w:szCs w:val="20"/>
        </w:rPr>
        <w:t>e</w:t>
      </w:r>
      <w:r>
        <w:rPr>
          <w:rFonts w:ascii="Garamond" w:hAnsi="Garamond"/>
          <w:szCs w:val="20"/>
        </w:rPr>
        <w:t xml:space="preserve"> hanno originat</w:t>
      </w:r>
      <w:r w:rsidR="001413C7">
        <w:rPr>
          <w:rFonts w:ascii="Garamond" w:hAnsi="Garamond"/>
          <w:szCs w:val="20"/>
        </w:rPr>
        <w:t>e</w:t>
      </w:r>
      <w:r>
        <w:rPr>
          <w:rFonts w:ascii="Garamond" w:hAnsi="Garamond"/>
          <w:szCs w:val="20"/>
        </w:rPr>
        <w:t>, prospettando un’</w:t>
      </w:r>
      <w:r w:rsidRPr="00B80B2E">
        <w:rPr>
          <w:rFonts w:ascii="Garamond" w:hAnsi="Garamond"/>
          <w:i/>
          <w:iCs/>
          <w:szCs w:val="20"/>
        </w:rPr>
        <w:t>escalation</w:t>
      </w:r>
      <w:r>
        <w:rPr>
          <w:rFonts w:ascii="Garamond" w:hAnsi="Garamond"/>
          <w:szCs w:val="20"/>
        </w:rPr>
        <w:t xml:space="preserve"> preoccupante. La resistenza di tanti settori della politica, dell’economia e della finanza alla conversione ecologica invocata da Papa Francesco fa correre il pianeta verso il baratro. </w:t>
      </w:r>
      <w:r w:rsidR="001413C7">
        <w:rPr>
          <w:rFonts w:ascii="Garamond" w:hAnsi="Garamond"/>
          <w:szCs w:val="20"/>
        </w:rPr>
        <w:t xml:space="preserve">La ricerca </w:t>
      </w:r>
      <w:r>
        <w:rPr>
          <w:rFonts w:ascii="Garamond" w:hAnsi="Garamond"/>
          <w:szCs w:val="20"/>
        </w:rPr>
        <w:t xml:space="preserve">del profitto </w:t>
      </w:r>
      <w:r w:rsidR="001413C7">
        <w:rPr>
          <w:rFonts w:ascii="Garamond" w:hAnsi="Garamond"/>
          <w:szCs w:val="20"/>
        </w:rPr>
        <w:t xml:space="preserve">ad ogni costo </w:t>
      </w:r>
      <w:r>
        <w:rPr>
          <w:rFonts w:ascii="Garamond" w:hAnsi="Garamond"/>
          <w:szCs w:val="20"/>
        </w:rPr>
        <w:t xml:space="preserve">e </w:t>
      </w:r>
      <w:r w:rsidR="005360F8">
        <w:rPr>
          <w:rFonts w:ascii="Garamond" w:hAnsi="Garamond"/>
          <w:szCs w:val="20"/>
        </w:rPr>
        <w:t xml:space="preserve">il primato dell’interesse individuale impediscono il giusto controllo degli strumenti tecnologici e generano gravi fenomeni sociali e culturali. </w:t>
      </w:r>
      <w:r>
        <w:rPr>
          <w:rFonts w:ascii="Garamond" w:hAnsi="Garamond"/>
          <w:szCs w:val="20"/>
        </w:rPr>
        <w:lastRenderedPageBreak/>
        <w:t xml:space="preserve">La paura dinanzi ai cambiamenti richiesti per ridurre le ingiuste disuguaglianze tra le persone e i popoli rinchiude individui e governi in un atteggiamento difensivo che la storia ha dimostrato perdente. </w:t>
      </w:r>
    </w:p>
    <w:p w14:paraId="0418BE79" w14:textId="1CECE550" w:rsidR="005360F8" w:rsidRDefault="005360F8" w:rsidP="00B80B2E">
      <w:pPr>
        <w:spacing w:after="0" w:line="240" w:lineRule="auto"/>
        <w:jc w:val="both"/>
        <w:rPr>
          <w:rFonts w:ascii="Garamond" w:hAnsi="Garamond"/>
          <w:szCs w:val="20"/>
        </w:rPr>
      </w:pPr>
      <w:r>
        <w:rPr>
          <w:rFonts w:ascii="Garamond" w:hAnsi="Garamond"/>
          <w:szCs w:val="20"/>
        </w:rPr>
        <w:t>Realismo e buon senso, insomma, nascondo</w:t>
      </w:r>
      <w:r w:rsidR="00073308">
        <w:rPr>
          <w:rFonts w:ascii="Garamond" w:hAnsi="Garamond"/>
          <w:szCs w:val="20"/>
        </w:rPr>
        <w:t>no</w:t>
      </w:r>
      <w:r>
        <w:rPr>
          <w:rFonts w:ascii="Garamond" w:hAnsi="Garamond"/>
          <w:szCs w:val="20"/>
        </w:rPr>
        <w:t xml:space="preserve"> spesso</w:t>
      </w:r>
      <w:r w:rsidR="00073308">
        <w:rPr>
          <w:rFonts w:ascii="Garamond" w:hAnsi="Garamond"/>
          <w:szCs w:val="20"/>
        </w:rPr>
        <w:t>,</w:t>
      </w:r>
      <w:r>
        <w:rPr>
          <w:rFonts w:ascii="Garamond" w:hAnsi="Garamond"/>
          <w:szCs w:val="20"/>
        </w:rPr>
        <w:t xml:space="preserve"> dietro una patina di ragionevolezza</w:t>
      </w:r>
      <w:r w:rsidR="00073308">
        <w:rPr>
          <w:rFonts w:ascii="Garamond" w:hAnsi="Garamond"/>
          <w:szCs w:val="20"/>
        </w:rPr>
        <w:t>,</w:t>
      </w:r>
      <w:r>
        <w:rPr>
          <w:rFonts w:ascii="Garamond" w:hAnsi="Garamond"/>
          <w:szCs w:val="20"/>
        </w:rPr>
        <w:t xml:space="preserve"> una stoltezza radicale: l’assenza di sogni, ideali, speranze… conduc</w:t>
      </w:r>
      <w:r w:rsidR="00073308">
        <w:rPr>
          <w:rFonts w:ascii="Garamond" w:hAnsi="Garamond"/>
          <w:szCs w:val="20"/>
        </w:rPr>
        <w:t>e</w:t>
      </w:r>
      <w:r>
        <w:rPr>
          <w:rFonts w:ascii="Garamond" w:hAnsi="Garamond"/>
          <w:szCs w:val="20"/>
        </w:rPr>
        <w:t xml:space="preserve"> a distruggere quella realtà che si vorrebbe ad ogni costo preservare.</w:t>
      </w:r>
    </w:p>
    <w:p w14:paraId="73D4F3DE" w14:textId="6F5188D4" w:rsidR="005360F8" w:rsidRDefault="005360F8" w:rsidP="00B80B2E">
      <w:pPr>
        <w:spacing w:after="0" w:line="240" w:lineRule="auto"/>
        <w:jc w:val="both"/>
        <w:rPr>
          <w:rFonts w:ascii="Garamond" w:hAnsi="Garamond"/>
          <w:szCs w:val="20"/>
        </w:rPr>
      </w:pPr>
      <w:r>
        <w:rPr>
          <w:rFonts w:ascii="Garamond" w:hAnsi="Garamond"/>
          <w:szCs w:val="20"/>
        </w:rPr>
        <w:t xml:space="preserve">Anche nella Chiesa e nella società lucchese ci si comporta a volte in questo modo: prudenza, attendismo, realismo… frenano gli slanci di novità e impediscono i cambiamenti necessari per rendere la comunità cristiana e quella civile migliori di quello che sono, adeguate a fronteggiare le sfide di un mondo che cambia. </w:t>
      </w:r>
    </w:p>
    <w:p w14:paraId="2C81B771" w14:textId="79F08A16" w:rsidR="005360F8" w:rsidRDefault="005360F8" w:rsidP="00B80B2E">
      <w:pPr>
        <w:spacing w:after="0" w:line="240" w:lineRule="auto"/>
        <w:jc w:val="both"/>
        <w:rPr>
          <w:rFonts w:ascii="Garamond" w:hAnsi="Garamond"/>
          <w:szCs w:val="20"/>
        </w:rPr>
      </w:pPr>
      <w:r>
        <w:rPr>
          <w:rFonts w:ascii="Garamond" w:hAnsi="Garamond"/>
          <w:szCs w:val="20"/>
        </w:rPr>
        <w:t>La composizione demografica della popolazione, con un indice di invecchiamento cresce</w:t>
      </w:r>
      <w:r w:rsidRPr="009B5585">
        <w:rPr>
          <w:rFonts w:ascii="Garamond" w:hAnsi="Garamond"/>
          <w:szCs w:val="20"/>
        </w:rPr>
        <w:t xml:space="preserve">nte e natalità in calo vertiginoso, è insieme </w:t>
      </w:r>
      <w:r w:rsidR="003C45A7">
        <w:rPr>
          <w:rFonts w:ascii="Garamond" w:hAnsi="Garamond"/>
          <w:szCs w:val="20"/>
        </w:rPr>
        <w:t>sintomo</w:t>
      </w:r>
      <w:r w:rsidRPr="009B5585">
        <w:rPr>
          <w:rFonts w:ascii="Garamond" w:hAnsi="Garamond"/>
          <w:szCs w:val="20"/>
        </w:rPr>
        <w:t xml:space="preserve"> ed esito di questo atteggiamento</w:t>
      </w:r>
      <w:r w:rsidR="009B5585">
        <w:rPr>
          <w:rFonts w:ascii="Garamond" w:hAnsi="Garamond"/>
          <w:szCs w:val="20"/>
        </w:rPr>
        <w:t>; a</w:t>
      </w:r>
      <w:r w:rsidR="00073308" w:rsidRPr="009B5585">
        <w:rPr>
          <w:rFonts w:ascii="Garamond" w:hAnsi="Garamond"/>
          <w:szCs w:val="20"/>
        </w:rPr>
        <w:t>nche nell</w:t>
      </w:r>
      <w:r w:rsidR="009B5585" w:rsidRPr="009B5585">
        <w:rPr>
          <w:rFonts w:ascii="Garamond" w:hAnsi="Garamond"/>
          <w:szCs w:val="20"/>
        </w:rPr>
        <w:t xml:space="preserve">e nostre parrocchie si vedono </w:t>
      </w:r>
      <w:r w:rsidR="009B5585">
        <w:rPr>
          <w:rFonts w:ascii="Garamond" w:hAnsi="Garamond"/>
          <w:szCs w:val="20"/>
        </w:rPr>
        <w:t xml:space="preserve">più pensionati che </w:t>
      </w:r>
      <w:r w:rsidR="009B5585" w:rsidRPr="009B5585">
        <w:rPr>
          <w:rFonts w:ascii="Garamond" w:hAnsi="Garamond"/>
          <w:szCs w:val="20"/>
        </w:rPr>
        <w:t>giovani</w:t>
      </w:r>
      <w:r w:rsidR="00073308" w:rsidRPr="009B5585">
        <w:rPr>
          <w:rFonts w:ascii="Garamond" w:hAnsi="Garamond"/>
          <w:szCs w:val="20"/>
        </w:rPr>
        <w:t>.</w:t>
      </w:r>
      <w:r w:rsidR="00073308">
        <w:rPr>
          <w:rFonts w:ascii="Garamond" w:hAnsi="Garamond"/>
          <w:szCs w:val="20"/>
        </w:rPr>
        <w:t xml:space="preserve"> L</w:t>
      </w:r>
      <w:r>
        <w:rPr>
          <w:rFonts w:ascii="Garamond" w:hAnsi="Garamond"/>
          <w:szCs w:val="20"/>
        </w:rPr>
        <w:t>’anziano Zaccaria è certo di non poter generare nuova vita, per cui si chiude a</w:t>
      </w:r>
      <w:r w:rsidR="00C60AF2">
        <w:rPr>
          <w:rFonts w:ascii="Garamond" w:hAnsi="Garamond"/>
          <w:szCs w:val="20"/>
        </w:rPr>
        <w:t>d ogni</w:t>
      </w:r>
      <w:r>
        <w:rPr>
          <w:rFonts w:ascii="Garamond" w:hAnsi="Garamond"/>
          <w:szCs w:val="20"/>
        </w:rPr>
        <w:t xml:space="preserve"> speranza.</w:t>
      </w:r>
    </w:p>
    <w:p w14:paraId="39598E94" w14:textId="77777777" w:rsidR="00B80B2E" w:rsidRDefault="00B80B2E" w:rsidP="00B80B2E">
      <w:pPr>
        <w:spacing w:after="0" w:line="240" w:lineRule="auto"/>
        <w:jc w:val="both"/>
        <w:rPr>
          <w:rFonts w:ascii="Garamond" w:hAnsi="Garamond"/>
          <w:szCs w:val="20"/>
        </w:rPr>
      </w:pPr>
    </w:p>
    <w:p w14:paraId="3EA6F0A8" w14:textId="39525325" w:rsidR="00B80B2E" w:rsidRPr="00F43E3A" w:rsidRDefault="005360F8" w:rsidP="00B80B2E">
      <w:pPr>
        <w:spacing w:after="0" w:line="240" w:lineRule="auto"/>
        <w:jc w:val="both"/>
        <w:rPr>
          <w:rFonts w:ascii="Garamond" w:hAnsi="Garamond"/>
          <w:b/>
          <w:bCs/>
          <w:i/>
          <w:iCs/>
          <w:szCs w:val="20"/>
        </w:rPr>
      </w:pPr>
      <w:r w:rsidRPr="00F43E3A">
        <w:rPr>
          <w:rFonts w:ascii="Garamond" w:hAnsi="Garamond"/>
          <w:b/>
          <w:bCs/>
          <w:i/>
          <w:iCs/>
          <w:szCs w:val="20"/>
        </w:rPr>
        <w:t>Il sesto mese</w:t>
      </w:r>
    </w:p>
    <w:p w14:paraId="192A35D6" w14:textId="77777777" w:rsidR="00F43E3A" w:rsidRPr="00F43E3A" w:rsidRDefault="00F43E3A" w:rsidP="00F43E3A">
      <w:pPr>
        <w:spacing w:after="0" w:line="240" w:lineRule="auto"/>
        <w:jc w:val="both"/>
        <w:rPr>
          <w:rFonts w:ascii="Garamond" w:hAnsi="Garamond"/>
          <w:sz w:val="8"/>
          <w:szCs w:val="8"/>
        </w:rPr>
      </w:pPr>
    </w:p>
    <w:p w14:paraId="340917C1" w14:textId="72FD9C57" w:rsidR="00B80B2E" w:rsidRDefault="005360F8" w:rsidP="00D15532">
      <w:pPr>
        <w:spacing w:after="0" w:line="240" w:lineRule="auto"/>
        <w:jc w:val="both"/>
        <w:rPr>
          <w:rFonts w:ascii="Garamond" w:hAnsi="Garamond"/>
          <w:szCs w:val="20"/>
        </w:rPr>
      </w:pPr>
      <w:r>
        <w:rPr>
          <w:rFonts w:ascii="Garamond" w:hAnsi="Garamond"/>
          <w:szCs w:val="20"/>
        </w:rPr>
        <w:t xml:space="preserve">La sfiducia nel futuro si poggia indubbiamente su solide ragioni, basate su fatti innegabili. C’è tuttavia una componente psicologica che non va sottovalutata: spesso la percezione della realtà è viziata da pessimismo. La prevalenza della cronaca nera e l’evidenza mediatica riservata alle cattive notizie hanno </w:t>
      </w:r>
      <w:r w:rsidR="00C60AF2">
        <w:rPr>
          <w:rFonts w:ascii="Garamond" w:hAnsi="Garamond"/>
          <w:szCs w:val="20"/>
        </w:rPr>
        <w:t xml:space="preserve">grande </w:t>
      </w:r>
      <w:r>
        <w:rPr>
          <w:rFonts w:ascii="Garamond" w:hAnsi="Garamond"/>
          <w:szCs w:val="20"/>
        </w:rPr>
        <w:t>peso</w:t>
      </w:r>
      <w:r w:rsidR="00C60AF2">
        <w:rPr>
          <w:rFonts w:ascii="Garamond" w:hAnsi="Garamond"/>
          <w:szCs w:val="20"/>
        </w:rPr>
        <w:t xml:space="preserve"> in proposito, come </w:t>
      </w:r>
      <w:r>
        <w:rPr>
          <w:rFonts w:ascii="Garamond" w:hAnsi="Garamond"/>
          <w:szCs w:val="20"/>
        </w:rPr>
        <w:t xml:space="preserve">il sospetto che viene continuamente gettato su persone, istituzioni, associazioni… A forza di </w:t>
      </w:r>
      <w:r w:rsidR="00C60AF2">
        <w:rPr>
          <w:rFonts w:ascii="Garamond" w:hAnsi="Garamond"/>
          <w:szCs w:val="20"/>
        </w:rPr>
        <w:t xml:space="preserve">enfatizzare </w:t>
      </w:r>
      <w:r>
        <w:rPr>
          <w:rFonts w:ascii="Garamond" w:hAnsi="Garamond"/>
          <w:szCs w:val="20"/>
        </w:rPr>
        <w:t xml:space="preserve">i limiti e gli sbagli di politici, insegnanti, medici, preti, volontari, immigrati, mariti, genitori, giovani, giudici… si finisce per generare </w:t>
      </w:r>
      <w:r w:rsidR="00C60AF2">
        <w:rPr>
          <w:rFonts w:ascii="Garamond" w:hAnsi="Garamond"/>
          <w:szCs w:val="20"/>
        </w:rPr>
        <w:t xml:space="preserve">un invincibile </w:t>
      </w:r>
      <w:r>
        <w:rPr>
          <w:rFonts w:ascii="Garamond" w:hAnsi="Garamond"/>
          <w:szCs w:val="20"/>
        </w:rPr>
        <w:t xml:space="preserve">disincanto. È chiaro che tutto ciò esiste e non può </w:t>
      </w:r>
      <w:r w:rsidR="00C60AF2">
        <w:rPr>
          <w:rFonts w:ascii="Garamond" w:hAnsi="Garamond"/>
          <w:szCs w:val="20"/>
        </w:rPr>
        <w:t xml:space="preserve">venire </w:t>
      </w:r>
      <w:r>
        <w:rPr>
          <w:rFonts w:ascii="Garamond" w:hAnsi="Garamond"/>
          <w:szCs w:val="20"/>
        </w:rPr>
        <w:t xml:space="preserve">nascosto, ma </w:t>
      </w:r>
      <w:r w:rsidR="00C60AF2">
        <w:rPr>
          <w:rFonts w:ascii="Garamond" w:hAnsi="Garamond"/>
          <w:szCs w:val="20"/>
        </w:rPr>
        <w:t xml:space="preserve">così si perde di vista che </w:t>
      </w:r>
      <w:r>
        <w:rPr>
          <w:rFonts w:ascii="Garamond" w:hAnsi="Garamond"/>
          <w:szCs w:val="20"/>
        </w:rPr>
        <w:t>le proporzioni del male non eguagliano minimamente quelle del bene. L’albero che cade – come si dice – fa più rumore della foresta che cresce.</w:t>
      </w:r>
    </w:p>
    <w:p w14:paraId="39204515" w14:textId="77777777" w:rsidR="00C60AF2" w:rsidRDefault="005360F8" w:rsidP="005360F8">
      <w:pPr>
        <w:spacing w:after="0" w:line="240" w:lineRule="auto"/>
        <w:jc w:val="both"/>
        <w:rPr>
          <w:rFonts w:ascii="Garamond" w:hAnsi="Garamond"/>
          <w:szCs w:val="20"/>
        </w:rPr>
      </w:pPr>
      <w:r>
        <w:rPr>
          <w:rFonts w:ascii="Garamond" w:hAnsi="Garamond"/>
          <w:szCs w:val="20"/>
        </w:rPr>
        <w:t xml:space="preserve">Per questo l’angelo, nel rispondere a Maria, si premura di annunciare che qualcosa di straordinario sta già accadendo: Elisabetta, la vecchia, la sterile, aspetta un bambino! </w:t>
      </w:r>
    </w:p>
    <w:p w14:paraId="4ADB70D8" w14:textId="0663AE3E" w:rsidR="005360F8" w:rsidRDefault="005360F8" w:rsidP="005360F8">
      <w:pPr>
        <w:spacing w:after="0" w:line="240" w:lineRule="auto"/>
        <w:jc w:val="both"/>
        <w:rPr>
          <w:rFonts w:ascii="Garamond" w:hAnsi="Garamond"/>
          <w:szCs w:val="20"/>
        </w:rPr>
      </w:pPr>
      <w:r>
        <w:rPr>
          <w:rFonts w:ascii="Garamond" w:hAnsi="Garamond"/>
          <w:szCs w:val="20"/>
        </w:rPr>
        <w:t>La speranza non è una teoria, un’utopia (qualcosa che non sta da nessuna parte); la speranza è già realizzata in tantissime persone e situazioni che non si sono date per vinte e che generano bene e vita attorno a loro. C’è qualcuno o qualcosa che suggerisce la possibilità di una realtà diversa; non ne parlano quasi i mai i media, ma quando affiorano è come una luce che squarcia le tenebre.</w:t>
      </w:r>
      <w:r w:rsidR="00C46A66">
        <w:rPr>
          <w:rFonts w:ascii="Garamond" w:hAnsi="Garamond"/>
          <w:szCs w:val="20"/>
        </w:rPr>
        <w:t xml:space="preserve"> </w:t>
      </w:r>
      <w:r>
        <w:rPr>
          <w:rFonts w:ascii="Garamond" w:hAnsi="Garamond"/>
          <w:szCs w:val="20"/>
        </w:rPr>
        <w:t xml:space="preserve">Sammy Basso, malato di progeria morto a 28 anni, è uno di questi: la sua </w:t>
      </w:r>
      <w:r w:rsidR="00C46A66">
        <w:rPr>
          <w:rFonts w:ascii="Garamond" w:hAnsi="Garamond"/>
          <w:szCs w:val="20"/>
        </w:rPr>
        <w:t xml:space="preserve">testimonianza, in vita e in morte, mostra cosa può accadere quando la speranza e l’ideale prevalgono sulla rassegnazione. </w:t>
      </w:r>
    </w:p>
    <w:p w14:paraId="3493952F" w14:textId="30A6D305" w:rsidR="00A873E4" w:rsidRPr="00A873E4" w:rsidRDefault="002E4411" w:rsidP="005360F8">
      <w:pPr>
        <w:spacing w:after="0" w:line="240" w:lineRule="auto"/>
        <w:jc w:val="both"/>
        <w:rPr>
          <w:rFonts w:ascii="Garamond" w:hAnsi="Garamond"/>
          <w:szCs w:val="20"/>
        </w:rPr>
      </w:pPr>
      <w:r>
        <w:rPr>
          <w:rFonts w:ascii="Garamond" w:hAnsi="Garamond"/>
          <w:szCs w:val="20"/>
        </w:rPr>
        <w:t xml:space="preserve">Scoprire e valorizzare le persone e le situazioni in cui il Regno di Dio si rende presente è molto importante per non cadere in un pessimismo ingiustificato. Per questo </w:t>
      </w:r>
      <w:r w:rsidR="00A873E4">
        <w:rPr>
          <w:rFonts w:ascii="Garamond" w:hAnsi="Garamond"/>
          <w:szCs w:val="20"/>
        </w:rPr>
        <w:t xml:space="preserve">dobbiamo </w:t>
      </w:r>
      <w:r>
        <w:rPr>
          <w:rFonts w:ascii="Garamond" w:hAnsi="Garamond"/>
          <w:szCs w:val="20"/>
        </w:rPr>
        <w:t xml:space="preserve">andare a cercare le buone notizie nei media che le valorizzano, come il settimanale </w:t>
      </w:r>
      <w:r>
        <w:rPr>
          <w:rFonts w:ascii="Garamond" w:hAnsi="Garamond"/>
          <w:i/>
          <w:iCs/>
          <w:szCs w:val="20"/>
        </w:rPr>
        <w:t>In Cammino</w:t>
      </w:r>
      <w:r w:rsidR="00A873E4">
        <w:rPr>
          <w:rFonts w:ascii="Garamond" w:hAnsi="Garamond"/>
          <w:szCs w:val="20"/>
        </w:rPr>
        <w:t xml:space="preserve">, il quotidiano </w:t>
      </w:r>
      <w:r w:rsidR="00A873E4" w:rsidRPr="00A873E4">
        <w:rPr>
          <w:rFonts w:ascii="Garamond" w:hAnsi="Garamond"/>
          <w:i/>
          <w:iCs/>
          <w:szCs w:val="20"/>
        </w:rPr>
        <w:t>Avvenire</w:t>
      </w:r>
      <w:r w:rsidR="00A873E4">
        <w:rPr>
          <w:rFonts w:ascii="Garamond" w:hAnsi="Garamond"/>
          <w:szCs w:val="20"/>
        </w:rPr>
        <w:t>, i canali televisivi radiofonici e social dei circuiti ecclesiali. Possiamo anche far conoscere le tante cose buone e le persone positive che ci accade di incontrare; condividiamo immagini e informazioni tramite i nostri smartphone, diventando diffusori di speranza. Evitiamo infine con cura le fonti di informazioni che puntano con insistenza sugli scandali, sulla cronaca nera, sul pettegolezzo… Non va premiato con l’ascolto chi fa leva sulla parte peggiore delle persone e della società.</w:t>
      </w:r>
    </w:p>
    <w:p w14:paraId="15C3C06E" w14:textId="77777777" w:rsidR="00C46A66" w:rsidRDefault="00C46A66" w:rsidP="005360F8">
      <w:pPr>
        <w:spacing w:after="0" w:line="240" w:lineRule="auto"/>
        <w:jc w:val="both"/>
        <w:rPr>
          <w:rFonts w:ascii="Garamond" w:hAnsi="Garamond"/>
          <w:szCs w:val="20"/>
        </w:rPr>
      </w:pPr>
    </w:p>
    <w:p w14:paraId="24B35268" w14:textId="72549E94" w:rsidR="00C46A66" w:rsidRPr="00F43E3A" w:rsidRDefault="00C46A66" w:rsidP="005360F8">
      <w:pPr>
        <w:spacing w:after="0" w:line="240" w:lineRule="auto"/>
        <w:jc w:val="both"/>
        <w:rPr>
          <w:rFonts w:ascii="Garamond" w:hAnsi="Garamond"/>
          <w:b/>
          <w:bCs/>
          <w:i/>
          <w:iCs/>
          <w:szCs w:val="20"/>
        </w:rPr>
      </w:pPr>
      <w:r w:rsidRPr="00F43E3A">
        <w:rPr>
          <w:rFonts w:ascii="Garamond" w:hAnsi="Garamond"/>
          <w:b/>
          <w:bCs/>
          <w:i/>
          <w:iCs/>
          <w:szCs w:val="20"/>
        </w:rPr>
        <w:t>Nulla è impossibile a Dio</w:t>
      </w:r>
    </w:p>
    <w:p w14:paraId="03601B94" w14:textId="77777777" w:rsidR="00F43E3A" w:rsidRPr="00F43E3A" w:rsidRDefault="00F43E3A" w:rsidP="00F43E3A">
      <w:pPr>
        <w:spacing w:after="0" w:line="240" w:lineRule="auto"/>
        <w:jc w:val="both"/>
        <w:rPr>
          <w:rFonts w:ascii="Garamond" w:hAnsi="Garamond"/>
          <w:sz w:val="8"/>
          <w:szCs w:val="8"/>
        </w:rPr>
      </w:pPr>
    </w:p>
    <w:p w14:paraId="13674EA5" w14:textId="47C55A4F" w:rsidR="00C46A66" w:rsidRDefault="00C46A66" w:rsidP="00C46A66">
      <w:pPr>
        <w:spacing w:after="0" w:line="240" w:lineRule="auto"/>
        <w:jc w:val="both"/>
        <w:rPr>
          <w:rFonts w:ascii="Garamond" w:hAnsi="Garamond" w:cs="Tahoma"/>
          <w:color w:val="000000"/>
        </w:rPr>
      </w:pPr>
      <w:r w:rsidRPr="00C46A66">
        <w:rPr>
          <w:rFonts w:ascii="Garamond" w:hAnsi="Garamond"/>
          <w:szCs w:val="20"/>
        </w:rPr>
        <w:t>Solo dopo aver dato notizia della gravidanza di Elisabetta l’angelo esprime in sintesi la ragione di una risposta positiva</w:t>
      </w:r>
      <w:r w:rsidR="001413C7">
        <w:rPr>
          <w:rFonts w:ascii="Garamond" w:hAnsi="Garamond"/>
          <w:szCs w:val="20"/>
        </w:rPr>
        <w:t>, che spazzi via ogni dubbio</w:t>
      </w:r>
      <w:r w:rsidRPr="00C46A66">
        <w:rPr>
          <w:rFonts w:ascii="Garamond" w:hAnsi="Garamond"/>
          <w:szCs w:val="20"/>
        </w:rPr>
        <w:t xml:space="preserve">: </w:t>
      </w:r>
      <w:r w:rsidR="00073308">
        <w:rPr>
          <w:rFonts w:ascii="Garamond" w:hAnsi="Garamond"/>
          <w:szCs w:val="20"/>
        </w:rPr>
        <w:t>“</w:t>
      </w:r>
      <w:r w:rsidRPr="00C46A66">
        <w:rPr>
          <w:rFonts w:ascii="Garamond" w:hAnsi="Garamond"/>
          <w:szCs w:val="20"/>
        </w:rPr>
        <w:t>Nulla è impossibile a Dio</w:t>
      </w:r>
      <w:r w:rsidR="00073308">
        <w:rPr>
          <w:rFonts w:ascii="Garamond" w:hAnsi="Garamond"/>
          <w:szCs w:val="20"/>
        </w:rPr>
        <w:t>”</w:t>
      </w:r>
      <w:r w:rsidRPr="00C46A66">
        <w:rPr>
          <w:rFonts w:ascii="Garamond" w:hAnsi="Garamond"/>
          <w:szCs w:val="20"/>
        </w:rPr>
        <w:t xml:space="preserve"> (</w:t>
      </w:r>
      <w:r w:rsidRPr="00C46A66">
        <w:rPr>
          <w:rFonts w:ascii="Garamond" w:hAnsi="Garamond"/>
          <w:i/>
          <w:iCs/>
          <w:szCs w:val="20"/>
        </w:rPr>
        <w:t>Lc</w:t>
      </w:r>
      <w:r w:rsidRPr="00C46A66">
        <w:rPr>
          <w:rFonts w:ascii="Garamond" w:hAnsi="Garamond"/>
          <w:szCs w:val="20"/>
        </w:rPr>
        <w:t xml:space="preserve"> 1, 37). </w:t>
      </w:r>
      <w:r w:rsidR="00073308">
        <w:rPr>
          <w:rFonts w:ascii="Garamond" w:hAnsi="Garamond"/>
          <w:szCs w:val="20"/>
        </w:rPr>
        <w:t>“</w:t>
      </w:r>
      <w:r w:rsidRPr="00C46A66">
        <w:rPr>
          <w:rFonts w:ascii="Garamond" w:hAnsi="Garamond" w:cs="Tahoma"/>
          <w:color w:val="000000"/>
        </w:rPr>
        <w:t>La speranza cristiana, in effetti, non illude e non delude, perché è fondata sulla certezza che niente e nessuno potrà mai separarci dall’amore divino</w:t>
      </w:r>
      <w:r>
        <w:rPr>
          <w:rFonts w:ascii="Garamond" w:hAnsi="Garamond" w:cs="Tahoma"/>
          <w:color w:val="000000"/>
        </w:rPr>
        <w:t xml:space="preserve"> […]. </w:t>
      </w:r>
      <w:r w:rsidRPr="00C46A66">
        <w:rPr>
          <w:rFonts w:ascii="Garamond" w:hAnsi="Garamond" w:cs="Tahoma"/>
          <w:color w:val="000000"/>
        </w:rPr>
        <w:t>Ecco perché questa speranza non cede nelle difficoltà: essa si fonda sulla fede ed è nutrita dalla carità, e così permette di andare avanti nella vita</w:t>
      </w:r>
      <w:r w:rsidR="00073308">
        <w:rPr>
          <w:rFonts w:ascii="Garamond" w:hAnsi="Garamond" w:cs="Tahoma"/>
          <w:color w:val="000000"/>
        </w:rPr>
        <w:t>”</w:t>
      </w:r>
      <w:r w:rsidRPr="00C46A66">
        <w:rPr>
          <w:rFonts w:ascii="Garamond" w:hAnsi="Garamond" w:cs="Tahoma"/>
          <w:color w:val="000000"/>
        </w:rPr>
        <w:t xml:space="preserve"> </w:t>
      </w:r>
      <w:r>
        <w:rPr>
          <w:rFonts w:ascii="Garamond" w:hAnsi="Garamond" w:cs="Tahoma"/>
          <w:color w:val="000000"/>
        </w:rPr>
        <w:t>(</w:t>
      </w:r>
      <w:proofErr w:type="spellStart"/>
      <w:r w:rsidRPr="00C46A66">
        <w:rPr>
          <w:rFonts w:ascii="Garamond" w:hAnsi="Garamond" w:cs="Tahoma"/>
          <w:i/>
          <w:iCs/>
          <w:color w:val="000000"/>
        </w:rPr>
        <w:t>Spe</w:t>
      </w:r>
      <w:r>
        <w:rPr>
          <w:rFonts w:ascii="Garamond" w:hAnsi="Garamond" w:cs="Tahoma"/>
          <w:i/>
          <w:iCs/>
          <w:color w:val="000000"/>
        </w:rPr>
        <w:t>s</w:t>
      </w:r>
      <w:proofErr w:type="spellEnd"/>
      <w:r w:rsidRPr="00C46A66">
        <w:rPr>
          <w:rFonts w:ascii="Garamond" w:hAnsi="Garamond" w:cs="Tahoma"/>
          <w:i/>
          <w:iCs/>
          <w:color w:val="000000"/>
        </w:rPr>
        <w:t xml:space="preserve"> non </w:t>
      </w:r>
      <w:proofErr w:type="spellStart"/>
      <w:r w:rsidRPr="00C46A66">
        <w:rPr>
          <w:rFonts w:ascii="Garamond" w:hAnsi="Garamond" w:cs="Tahoma"/>
          <w:i/>
          <w:iCs/>
          <w:color w:val="000000"/>
        </w:rPr>
        <w:t>confundit</w:t>
      </w:r>
      <w:proofErr w:type="spellEnd"/>
      <w:r>
        <w:rPr>
          <w:rFonts w:ascii="Garamond" w:hAnsi="Garamond" w:cs="Tahoma"/>
          <w:color w:val="000000"/>
        </w:rPr>
        <w:t>, n. 3).</w:t>
      </w:r>
    </w:p>
    <w:p w14:paraId="3B6E5A7F" w14:textId="2E57A266" w:rsidR="002A0B5D" w:rsidRDefault="002A0B5D" w:rsidP="002A0B5D">
      <w:pPr>
        <w:spacing w:after="0" w:line="240" w:lineRule="auto"/>
        <w:jc w:val="both"/>
        <w:rPr>
          <w:rFonts w:ascii="Garamond" w:hAnsi="Garamond" w:cs="Tahoma"/>
          <w:color w:val="000000"/>
        </w:rPr>
      </w:pPr>
      <w:r>
        <w:rPr>
          <w:rFonts w:ascii="Garamond" w:hAnsi="Garamond" w:cs="Tahoma"/>
          <w:color w:val="000000"/>
        </w:rPr>
        <w:t>Per un credente, a ben vedere, essere realisti fino in fondo e nutrire autentico buon senso dovrebbe indurre a considerare che la vita e la storia non sono affidate alle nostre sole energie e conoscenze, ma all’azione di Dio</w:t>
      </w:r>
      <w:r w:rsidR="00C60AF2">
        <w:rPr>
          <w:rFonts w:ascii="Garamond" w:hAnsi="Garamond" w:cs="Tahoma"/>
          <w:color w:val="000000"/>
        </w:rPr>
        <w:t xml:space="preserve">: è una scelta del tutto ragionevole impegnare tempo e risorse per un ideale che appare lontano e impegnativo, irraggiungibile per molti. Assai più ragionevole di </w:t>
      </w:r>
      <w:r w:rsidR="001413C7">
        <w:rPr>
          <w:rFonts w:ascii="Garamond" w:hAnsi="Garamond" w:cs="Tahoma"/>
          <w:color w:val="000000"/>
        </w:rPr>
        <w:t xml:space="preserve">quelle di </w:t>
      </w:r>
      <w:r w:rsidR="00C60AF2">
        <w:rPr>
          <w:rFonts w:ascii="Garamond" w:hAnsi="Garamond" w:cs="Tahoma"/>
          <w:color w:val="000000"/>
        </w:rPr>
        <w:t xml:space="preserve">chi decide che non ne vale la pena, perché </w:t>
      </w:r>
      <w:r w:rsidR="00073308">
        <w:rPr>
          <w:rFonts w:ascii="Garamond" w:hAnsi="Garamond" w:cs="Tahoma"/>
          <w:color w:val="000000"/>
        </w:rPr>
        <w:t>“</w:t>
      </w:r>
      <w:r w:rsidR="00C60AF2">
        <w:rPr>
          <w:rFonts w:ascii="Garamond" w:hAnsi="Garamond" w:cs="Tahoma"/>
          <w:color w:val="000000"/>
        </w:rPr>
        <w:t>tanto non c’è niente da fare</w:t>
      </w:r>
      <w:r w:rsidR="00073308">
        <w:rPr>
          <w:rFonts w:ascii="Garamond" w:hAnsi="Garamond" w:cs="Tahoma"/>
          <w:color w:val="000000"/>
        </w:rPr>
        <w:t>”</w:t>
      </w:r>
      <w:r w:rsidR="00C60AF2">
        <w:rPr>
          <w:rFonts w:ascii="Garamond" w:hAnsi="Garamond" w:cs="Tahoma"/>
          <w:color w:val="000000"/>
        </w:rPr>
        <w:t>.</w:t>
      </w:r>
      <w:r w:rsidR="004F3C0D">
        <w:rPr>
          <w:rFonts w:ascii="Garamond" w:hAnsi="Garamond" w:cs="Tahoma"/>
          <w:color w:val="000000"/>
        </w:rPr>
        <w:t xml:space="preserve"> </w:t>
      </w:r>
      <w:r w:rsidR="00073308">
        <w:rPr>
          <w:rFonts w:ascii="Garamond" w:hAnsi="Garamond" w:cs="Tahoma"/>
          <w:color w:val="000000"/>
        </w:rPr>
        <w:t>“</w:t>
      </w:r>
      <w:r w:rsidR="004F3C0D" w:rsidRPr="004F3C0D">
        <w:rPr>
          <w:rFonts w:ascii="Garamond" w:hAnsi="Garamond" w:cs="Tahoma"/>
          <w:color w:val="000000"/>
        </w:rPr>
        <w:t xml:space="preserve">Dice il Signore degli eserciti: </w:t>
      </w:r>
      <w:r w:rsidR="004F3C0D">
        <w:rPr>
          <w:rFonts w:ascii="Garamond" w:hAnsi="Garamond" w:cs="Tahoma"/>
          <w:color w:val="000000"/>
        </w:rPr>
        <w:t>‘</w:t>
      </w:r>
      <w:r w:rsidR="004F3C0D" w:rsidRPr="004F3C0D">
        <w:rPr>
          <w:rFonts w:ascii="Garamond" w:hAnsi="Garamond" w:cs="Tahoma"/>
          <w:color w:val="000000"/>
        </w:rPr>
        <w:t>Se questo sembra impossibile agli occhi del resto di questo popolo in quei giorni, sarà forse impossibile anche ai miei occhi?</w:t>
      </w:r>
      <w:proofErr w:type="gramStart"/>
      <w:r w:rsidR="004F3C0D">
        <w:rPr>
          <w:rFonts w:ascii="Garamond" w:hAnsi="Garamond" w:cs="Tahoma"/>
          <w:color w:val="000000"/>
        </w:rPr>
        <w:t>’</w:t>
      </w:r>
      <w:r w:rsidR="00073308">
        <w:rPr>
          <w:rFonts w:ascii="Garamond" w:hAnsi="Garamond" w:cs="Tahoma"/>
          <w:color w:val="000000"/>
        </w:rPr>
        <w:t>”</w:t>
      </w:r>
      <w:r w:rsidR="004F3C0D">
        <w:rPr>
          <w:rFonts w:ascii="Garamond" w:hAnsi="Garamond" w:cs="Tahoma"/>
          <w:color w:val="000000"/>
        </w:rPr>
        <w:t>(</w:t>
      </w:r>
      <w:proofErr w:type="gramEnd"/>
      <w:r w:rsidR="004F3C0D" w:rsidRPr="004F3C0D">
        <w:rPr>
          <w:rFonts w:ascii="Garamond" w:hAnsi="Garamond" w:cs="Tahoma"/>
          <w:i/>
          <w:iCs/>
          <w:color w:val="000000"/>
        </w:rPr>
        <w:t>Zac</w:t>
      </w:r>
      <w:r w:rsidR="004F3C0D">
        <w:rPr>
          <w:rFonts w:ascii="Garamond" w:hAnsi="Garamond" w:cs="Tahoma"/>
          <w:color w:val="000000"/>
        </w:rPr>
        <w:t xml:space="preserve"> 8, 6).</w:t>
      </w:r>
    </w:p>
    <w:p w14:paraId="3992CC9D" w14:textId="524FE309" w:rsidR="00A873E4" w:rsidRDefault="00A873E4" w:rsidP="002A0B5D">
      <w:pPr>
        <w:spacing w:after="0" w:line="240" w:lineRule="auto"/>
        <w:jc w:val="both"/>
        <w:rPr>
          <w:rFonts w:ascii="Garamond" w:hAnsi="Garamond" w:cs="Tahoma"/>
          <w:color w:val="000000"/>
        </w:rPr>
      </w:pPr>
      <w:r>
        <w:rPr>
          <w:rFonts w:ascii="Garamond" w:hAnsi="Garamond" w:cs="Tahoma"/>
          <w:color w:val="000000"/>
        </w:rPr>
        <w:t>La storia della Chiesa – anche della nostra Diocesi – è ricca di persone che hanno dato credito alla Parola di Dio e hanno impegnato la loro vita in imprese che parevano assurde o impossibili agli occhi del mondo: alcuni di loro sono stati riconosciuti come santi e beati; moltissimi hanno lasciato un vivo ricordo nelle comunità deve hanno vissuto. Torniamo a parlarne, cerchiamo di conoscere meglio le loro vicende e proponiamole alle nuove generazioni. Ogni speranza realizzata è un incoraggiamento potente per chi oggi deve decidersi per le proposte di Dio.</w:t>
      </w:r>
      <w:r w:rsidR="00CB5FFF">
        <w:rPr>
          <w:rFonts w:ascii="Garamond" w:hAnsi="Garamond" w:cs="Tahoma"/>
          <w:color w:val="000000"/>
        </w:rPr>
        <w:t xml:space="preserve"> La recente canonizzazione di Elena Guerra è un invito a riscoprire la sua testimonianza e il suo messaggio, così attuali per la nostra Chiesa.</w:t>
      </w:r>
    </w:p>
    <w:p w14:paraId="6D32A90D" w14:textId="77777777" w:rsidR="00B80B2E" w:rsidRPr="00B80B2E" w:rsidRDefault="00B80B2E" w:rsidP="00B80B2E">
      <w:pPr>
        <w:spacing w:after="0" w:line="240" w:lineRule="auto"/>
        <w:jc w:val="both"/>
        <w:rPr>
          <w:rFonts w:ascii="Garamond" w:hAnsi="Garamond"/>
          <w:szCs w:val="20"/>
        </w:rPr>
      </w:pPr>
    </w:p>
    <w:p w14:paraId="2A71C1E1" w14:textId="77777777" w:rsidR="006D5132" w:rsidRDefault="006D5132" w:rsidP="00C46A66">
      <w:pPr>
        <w:spacing w:after="0" w:line="240" w:lineRule="auto"/>
        <w:jc w:val="both"/>
        <w:rPr>
          <w:rFonts w:ascii="Garamond" w:hAnsi="Garamond"/>
          <w:b/>
          <w:bCs/>
          <w:i/>
          <w:iCs/>
          <w:szCs w:val="20"/>
        </w:rPr>
      </w:pPr>
    </w:p>
    <w:p w14:paraId="48381F6A" w14:textId="6927A090" w:rsidR="00C46A66" w:rsidRPr="00F43E3A" w:rsidRDefault="0003148E" w:rsidP="00C46A66">
      <w:pPr>
        <w:spacing w:after="0" w:line="240" w:lineRule="auto"/>
        <w:jc w:val="both"/>
        <w:rPr>
          <w:rFonts w:ascii="Garamond" w:hAnsi="Garamond"/>
          <w:b/>
          <w:bCs/>
          <w:i/>
          <w:iCs/>
          <w:szCs w:val="20"/>
        </w:rPr>
      </w:pPr>
      <w:r>
        <w:rPr>
          <w:rFonts w:ascii="Garamond" w:hAnsi="Garamond"/>
          <w:b/>
          <w:bCs/>
          <w:i/>
          <w:iCs/>
          <w:szCs w:val="20"/>
        </w:rPr>
        <w:lastRenderedPageBreak/>
        <w:t>Eccomi</w:t>
      </w:r>
      <w:r w:rsidR="00C46A66" w:rsidRPr="00F43E3A">
        <w:rPr>
          <w:rFonts w:ascii="Garamond" w:hAnsi="Garamond"/>
          <w:b/>
          <w:bCs/>
          <w:i/>
          <w:iCs/>
          <w:szCs w:val="20"/>
        </w:rPr>
        <w:t>!</w:t>
      </w:r>
    </w:p>
    <w:p w14:paraId="190E9F29" w14:textId="77777777" w:rsidR="00F43E3A" w:rsidRPr="00F43E3A" w:rsidRDefault="00F43E3A" w:rsidP="00F43E3A">
      <w:pPr>
        <w:spacing w:after="0" w:line="240" w:lineRule="auto"/>
        <w:jc w:val="both"/>
        <w:rPr>
          <w:rFonts w:ascii="Garamond" w:hAnsi="Garamond"/>
          <w:sz w:val="8"/>
          <w:szCs w:val="8"/>
        </w:rPr>
      </w:pPr>
    </w:p>
    <w:p w14:paraId="2C19FAED" w14:textId="45B4159D" w:rsidR="00C46A66" w:rsidRDefault="00651566" w:rsidP="00C46A66">
      <w:pPr>
        <w:spacing w:after="0" w:line="240" w:lineRule="auto"/>
        <w:jc w:val="both"/>
        <w:rPr>
          <w:rFonts w:ascii="Garamond" w:hAnsi="Garamond"/>
          <w:szCs w:val="20"/>
        </w:rPr>
      </w:pPr>
      <w:r>
        <w:rPr>
          <w:rFonts w:ascii="Garamond" w:hAnsi="Garamond"/>
          <w:szCs w:val="20"/>
        </w:rPr>
        <w:t xml:space="preserve">L’incontro con l’angelo si conclude con l’assenso di Maria: </w:t>
      </w:r>
      <w:r w:rsidR="00073308">
        <w:rPr>
          <w:rFonts w:ascii="Garamond" w:hAnsi="Garamond"/>
          <w:szCs w:val="20"/>
        </w:rPr>
        <w:t>“</w:t>
      </w:r>
      <w:r>
        <w:rPr>
          <w:rFonts w:ascii="Garamond" w:hAnsi="Garamond"/>
          <w:szCs w:val="20"/>
        </w:rPr>
        <w:t>Avvenga per me secondo la tua parola</w:t>
      </w:r>
      <w:r w:rsidR="00073308">
        <w:rPr>
          <w:rFonts w:ascii="Garamond" w:hAnsi="Garamond"/>
          <w:szCs w:val="20"/>
        </w:rPr>
        <w:t>”</w:t>
      </w:r>
      <w:r>
        <w:rPr>
          <w:rFonts w:ascii="Garamond" w:hAnsi="Garamond"/>
          <w:szCs w:val="20"/>
        </w:rPr>
        <w:t xml:space="preserve"> </w:t>
      </w:r>
      <w:r w:rsidR="00C46A66">
        <w:rPr>
          <w:rFonts w:ascii="Garamond" w:hAnsi="Garamond"/>
          <w:szCs w:val="20"/>
        </w:rPr>
        <w:t>(</w:t>
      </w:r>
      <w:r w:rsidR="00C46A66" w:rsidRPr="00C46A66">
        <w:rPr>
          <w:rFonts w:ascii="Garamond" w:hAnsi="Garamond"/>
          <w:i/>
          <w:iCs/>
          <w:szCs w:val="20"/>
        </w:rPr>
        <w:t>Lc</w:t>
      </w:r>
      <w:r w:rsidR="00C46A66">
        <w:rPr>
          <w:rFonts w:ascii="Garamond" w:hAnsi="Garamond"/>
          <w:szCs w:val="20"/>
        </w:rPr>
        <w:t xml:space="preserve"> 1, </w:t>
      </w:r>
      <w:r>
        <w:rPr>
          <w:rFonts w:ascii="Garamond" w:hAnsi="Garamond"/>
          <w:szCs w:val="20"/>
        </w:rPr>
        <w:t>38</w:t>
      </w:r>
      <w:r w:rsidR="00C46A66">
        <w:rPr>
          <w:rFonts w:ascii="Garamond" w:hAnsi="Garamond"/>
          <w:szCs w:val="20"/>
        </w:rPr>
        <w:t>).</w:t>
      </w:r>
      <w:r>
        <w:rPr>
          <w:rFonts w:ascii="Garamond" w:hAnsi="Garamond"/>
          <w:szCs w:val="20"/>
        </w:rPr>
        <w:t xml:space="preserve"> La ragazza di Nazareth si consegna a Dio con una fiducia e una speranza incrollabili. Esse la sosterranno non solo nei momenti gioiosi, ma anche nell’incertezza e nel dolore. Sotto la croce, quando tutto sembra finito e </w:t>
      </w:r>
      <w:r w:rsidR="00C60AF2">
        <w:rPr>
          <w:rFonts w:ascii="Garamond" w:hAnsi="Garamond"/>
          <w:szCs w:val="20"/>
        </w:rPr>
        <w:t xml:space="preserve">gli amici </w:t>
      </w:r>
      <w:r>
        <w:rPr>
          <w:rFonts w:ascii="Garamond" w:hAnsi="Garamond"/>
          <w:szCs w:val="20"/>
        </w:rPr>
        <w:t xml:space="preserve">se ne sono andati, la Madre nonostante tutto </w:t>
      </w:r>
      <w:r w:rsidR="00073308">
        <w:rPr>
          <w:rFonts w:ascii="Garamond" w:hAnsi="Garamond"/>
          <w:szCs w:val="20"/>
        </w:rPr>
        <w:t>“</w:t>
      </w:r>
      <w:r>
        <w:rPr>
          <w:rFonts w:ascii="Garamond" w:hAnsi="Garamond"/>
          <w:szCs w:val="20"/>
        </w:rPr>
        <w:t>sta</w:t>
      </w:r>
      <w:r w:rsidR="00073308">
        <w:rPr>
          <w:rFonts w:ascii="Garamond" w:hAnsi="Garamond"/>
          <w:szCs w:val="20"/>
        </w:rPr>
        <w:t>”</w:t>
      </w:r>
      <w:r>
        <w:rPr>
          <w:rFonts w:ascii="Garamond" w:hAnsi="Garamond"/>
          <w:szCs w:val="20"/>
        </w:rPr>
        <w:t xml:space="preserve">, rimane salda nella speranza e partorisce nel dolore la Chiesa, accogliendo il discepolo amato per un cammino futuro che appare umanamente oscuro. </w:t>
      </w:r>
    </w:p>
    <w:p w14:paraId="0A1436D9" w14:textId="3D24875F" w:rsidR="00651566" w:rsidRDefault="00651566" w:rsidP="00C46A66">
      <w:pPr>
        <w:spacing w:after="0" w:line="240" w:lineRule="auto"/>
        <w:jc w:val="both"/>
        <w:rPr>
          <w:rFonts w:ascii="Garamond" w:hAnsi="Garamond"/>
          <w:szCs w:val="20"/>
        </w:rPr>
      </w:pPr>
      <w:r>
        <w:rPr>
          <w:rFonts w:ascii="Garamond" w:hAnsi="Garamond"/>
          <w:szCs w:val="20"/>
        </w:rPr>
        <w:t>L’assenso dato alle possibilità che l’azione di Dio introduce nell’esistenza e nella storia è una costante del pellegrinaggio terreno della Madre di Dio</w:t>
      </w:r>
      <w:r w:rsidR="00C60AF2">
        <w:rPr>
          <w:rFonts w:ascii="Garamond" w:hAnsi="Garamond"/>
          <w:szCs w:val="20"/>
        </w:rPr>
        <w:t xml:space="preserve">. Anche a noi </w:t>
      </w:r>
      <w:r>
        <w:rPr>
          <w:rFonts w:ascii="Garamond" w:hAnsi="Garamond"/>
          <w:szCs w:val="20"/>
        </w:rPr>
        <w:t>lei propo</w:t>
      </w:r>
      <w:r w:rsidR="00C60AF2">
        <w:rPr>
          <w:rFonts w:ascii="Garamond" w:hAnsi="Garamond"/>
          <w:szCs w:val="20"/>
        </w:rPr>
        <w:t xml:space="preserve">ne: </w:t>
      </w:r>
      <w:r w:rsidR="00073308">
        <w:rPr>
          <w:rFonts w:ascii="Garamond" w:hAnsi="Garamond"/>
          <w:szCs w:val="20"/>
        </w:rPr>
        <w:t>“</w:t>
      </w:r>
      <w:r>
        <w:rPr>
          <w:rFonts w:ascii="Garamond" w:hAnsi="Garamond"/>
          <w:szCs w:val="20"/>
        </w:rPr>
        <w:t>Qualsiasi cosa vi dica, fatela!</w:t>
      </w:r>
      <w:r w:rsidR="00073308">
        <w:rPr>
          <w:rFonts w:ascii="Garamond" w:hAnsi="Garamond"/>
          <w:szCs w:val="20"/>
        </w:rPr>
        <w:t>”</w:t>
      </w:r>
      <w:r>
        <w:rPr>
          <w:rFonts w:ascii="Garamond" w:hAnsi="Garamond"/>
          <w:szCs w:val="20"/>
        </w:rPr>
        <w:t xml:space="preserve"> (</w:t>
      </w:r>
      <w:r w:rsidRPr="00651566">
        <w:rPr>
          <w:rFonts w:ascii="Garamond" w:hAnsi="Garamond"/>
          <w:i/>
          <w:iCs/>
          <w:szCs w:val="20"/>
        </w:rPr>
        <w:t>Gv</w:t>
      </w:r>
      <w:r>
        <w:rPr>
          <w:rFonts w:ascii="Garamond" w:hAnsi="Garamond"/>
          <w:szCs w:val="20"/>
        </w:rPr>
        <w:t xml:space="preserve"> 2, 5). Chi </w:t>
      </w:r>
      <w:r w:rsidR="00C60AF2">
        <w:rPr>
          <w:rFonts w:ascii="Garamond" w:hAnsi="Garamond"/>
          <w:szCs w:val="20"/>
        </w:rPr>
        <w:t>ci prova</w:t>
      </w:r>
      <w:r>
        <w:rPr>
          <w:rFonts w:ascii="Garamond" w:hAnsi="Garamond"/>
          <w:szCs w:val="20"/>
        </w:rPr>
        <w:t xml:space="preserve">, vede accadere il tutto-è-possibile-a-Dio, come il vino buonissimo e abbondantissimo </w:t>
      </w:r>
      <w:r w:rsidR="003A35E0">
        <w:rPr>
          <w:rFonts w:ascii="Garamond" w:hAnsi="Garamond"/>
          <w:szCs w:val="20"/>
        </w:rPr>
        <w:t xml:space="preserve">nato dall’acqua di </w:t>
      </w:r>
      <w:r>
        <w:rPr>
          <w:rFonts w:ascii="Garamond" w:hAnsi="Garamond"/>
          <w:szCs w:val="20"/>
        </w:rPr>
        <w:t xml:space="preserve">Cana. </w:t>
      </w:r>
      <w:r w:rsidR="001413C7">
        <w:rPr>
          <w:rFonts w:ascii="Garamond" w:hAnsi="Garamond"/>
          <w:szCs w:val="20"/>
        </w:rPr>
        <w:t>Come l’esultanza della Pasqua e l’entusiasmo della Pentecoste.</w:t>
      </w:r>
    </w:p>
    <w:p w14:paraId="5F94C979" w14:textId="35D0635E" w:rsidR="00370B89" w:rsidRPr="00B80B2E" w:rsidRDefault="00CB5FFF" w:rsidP="00C46A66">
      <w:pPr>
        <w:spacing w:after="0" w:line="240" w:lineRule="auto"/>
        <w:jc w:val="both"/>
        <w:rPr>
          <w:rFonts w:ascii="Garamond" w:hAnsi="Garamond"/>
          <w:szCs w:val="20"/>
        </w:rPr>
      </w:pPr>
      <w:r>
        <w:rPr>
          <w:rFonts w:ascii="Garamond" w:hAnsi="Garamond"/>
          <w:szCs w:val="20"/>
        </w:rPr>
        <w:t>Come comprendere cosa il Signore ci sta chiedendo? E c</w:t>
      </w:r>
      <w:r w:rsidR="00F55541">
        <w:rPr>
          <w:rFonts w:ascii="Garamond" w:hAnsi="Garamond"/>
          <w:szCs w:val="20"/>
        </w:rPr>
        <w:t xml:space="preserve">ome </w:t>
      </w:r>
      <w:r>
        <w:rPr>
          <w:rFonts w:ascii="Garamond" w:hAnsi="Garamond"/>
          <w:szCs w:val="20"/>
        </w:rPr>
        <w:t xml:space="preserve">riuscire </w:t>
      </w:r>
      <w:r w:rsidR="00F55541">
        <w:rPr>
          <w:rFonts w:ascii="Garamond" w:hAnsi="Garamond"/>
          <w:szCs w:val="20"/>
        </w:rPr>
        <w:t>a dire di sì a Dio?</w:t>
      </w:r>
      <w:r>
        <w:rPr>
          <w:rFonts w:ascii="Garamond" w:hAnsi="Garamond"/>
          <w:szCs w:val="20"/>
        </w:rPr>
        <w:t xml:space="preserve"> Prima di tutto, è necessario tornare ad ascoltare la Parola di Dio, dandole spazio nella giornata e nella settimana, facendo silenzio delle tante voci che ci distraggono da ciò che importante e comprendendo ciò che ha da dirci – e da chiederci – nelle concrete circostanze della vita personale e sociale. Quindi si può partire da piccoli </w:t>
      </w:r>
      <w:r w:rsidR="00073308">
        <w:rPr>
          <w:rFonts w:ascii="Garamond" w:hAnsi="Garamond"/>
          <w:szCs w:val="20"/>
        </w:rPr>
        <w:t>“</w:t>
      </w:r>
      <w:r>
        <w:rPr>
          <w:rFonts w:ascii="Garamond" w:hAnsi="Garamond"/>
          <w:szCs w:val="20"/>
        </w:rPr>
        <w:t>sì</w:t>
      </w:r>
      <w:r w:rsidR="00073308">
        <w:rPr>
          <w:rFonts w:ascii="Garamond" w:hAnsi="Garamond"/>
          <w:szCs w:val="20"/>
        </w:rPr>
        <w:t>”</w:t>
      </w:r>
      <w:r w:rsidR="00901C0F">
        <w:rPr>
          <w:rFonts w:ascii="Garamond" w:hAnsi="Garamond"/>
          <w:szCs w:val="20"/>
        </w:rPr>
        <w:t xml:space="preserve">, cercando di vivere secondo il Vangelo singoli aspetti della quotidianità: stili di vita, relazioni, lavoro, impegni, tempo libero… Riconoscere che c’è un modo cristiano di portare avanti le piccole cose e decidersi di provare ad attuarlo ci dà la possibilità di sperimentare la </w:t>
      </w:r>
      <w:r w:rsidR="00073308">
        <w:rPr>
          <w:rFonts w:ascii="Garamond" w:hAnsi="Garamond"/>
          <w:szCs w:val="20"/>
        </w:rPr>
        <w:t>“</w:t>
      </w:r>
      <w:r w:rsidR="00901C0F">
        <w:rPr>
          <w:rFonts w:ascii="Garamond" w:hAnsi="Garamond"/>
          <w:szCs w:val="20"/>
        </w:rPr>
        <w:t>vita buona del Vangelo</w:t>
      </w:r>
      <w:r w:rsidR="00073308">
        <w:rPr>
          <w:rFonts w:ascii="Garamond" w:hAnsi="Garamond"/>
          <w:szCs w:val="20"/>
        </w:rPr>
        <w:t>”</w:t>
      </w:r>
      <w:r w:rsidR="00901C0F">
        <w:rPr>
          <w:rFonts w:ascii="Garamond" w:hAnsi="Garamond"/>
          <w:szCs w:val="20"/>
        </w:rPr>
        <w:t xml:space="preserve"> e ci che rende progressivamente capaci di dire a Dio i </w:t>
      </w:r>
      <w:r w:rsidR="00073308">
        <w:rPr>
          <w:rFonts w:ascii="Garamond" w:hAnsi="Garamond"/>
          <w:szCs w:val="20"/>
        </w:rPr>
        <w:t>“</w:t>
      </w:r>
      <w:r w:rsidR="00901C0F">
        <w:rPr>
          <w:rFonts w:ascii="Garamond" w:hAnsi="Garamond"/>
          <w:szCs w:val="20"/>
        </w:rPr>
        <w:t>sì</w:t>
      </w:r>
      <w:r w:rsidR="00073308">
        <w:rPr>
          <w:rFonts w:ascii="Garamond" w:hAnsi="Garamond"/>
          <w:szCs w:val="20"/>
        </w:rPr>
        <w:t>”</w:t>
      </w:r>
      <w:r w:rsidR="00901C0F">
        <w:rPr>
          <w:rFonts w:ascii="Garamond" w:hAnsi="Garamond"/>
          <w:szCs w:val="20"/>
        </w:rPr>
        <w:t xml:space="preserve"> più impegnativi. </w:t>
      </w:r>
    </w:p>
    <w:p w14:paraId="30749075" w14:textId="77777777" w:rsidR="003C45A7" w:rsidRDefault="003C45A7" w:rsidP="00B80B2E">
      <w:pPr>
        <w:spacing w:after="0" w:line="240" w:lineRule="auto"/>
        <w:jc w:val="both"/>
        <w:rPr>
          <w:rFonts w:ascii="Garamond" w:hAnsi="Garamond"/>
          <w:b/>
          <w:bCs/>
          <w:i/>
          <w:iCs/>
          <w:szCs w:val="20"/>
        </w:rPr>
      </w:pPr>
    </w:p>
    <w:p w14:paraId="15DFE527" w14:textId="23EF5AA1" w:rsidR="00B80B2E" w:rsidRPr="00F43E3A" w:rsidRDefault="003A35E0" w:rsidP="00B80B2E">
      <w:pPr>
        <w:spacing w:after="0" w:line="240" w:lineRule="auto"/>
        <w:jc w:val="both"/>
        <w:rPr>
          <w:rFonts w:ascii="Garamond" w:hAnsi="Garamond"/>
          <w:b/>
          <w:bCs/>
          <w:i/>
          <w:iCs/>
          <w:szCs w:val="20"/>
        </w:rPr>
      </w:pPr>
      <w:r w:rsidRPr="00F43E3A">
        <w:rPr>
          <w:rFonts w:ascii="Garamond" w:hAnsi="Garamond"/>
          <w:b/>
          <w:bCs/>
          <w:i/>
          <w:iCs/>
          <w:szCs w:val="20"/>
        </w:rPr>
        <w:t xml:space="preserve">Viene dallo Spirito Santo </w:t>
      </w:r>
    </w:p>
    <w:p w14:paraId="0849AE96" w14:textId="77777777" w:rsidR="00F43E3A" w:rsidRPr="00F43E3A" w:rsidRDefault="00F43E3A" w:rsidP="00F43E3A">
      <w:pPr>
        <w:spacing w:after="0" w:line="240" w:lineRule="auto"/>
        <w:jc w:val="both"/>
        <w:rPr>
          <w:rFonts w:ascii="Garamond" w:hAnsi="Garamond"/>
          <w:sz w:val="8"/>
          <w:szCs w:val="8"/>
        </w:rPr>
      </w:pPr>
    </w:p>
    <w:p w14:paraId="19E9E092" w14:textId="1901D177" w:rsidR="00F43E3A" w:rsidRDefault="003A35E0" w:rsidP="00F43E3A">
      <w:pPr>
        <w:spacing w:after="0" w:line="240" w:lineRule="auto"/>
        <w:jc w:val="both"/>
        <w:rPr>
          <w:rFonts w:ascii="Garamond" w:hAnsi="Garamond" w:cs="Tahoma"/>
          <w:color w:val="000000"/>
        </w:rPr>
      </w:pPr>
      <w:r>
        <w:rPr>
          <w:rFonts w:ascii="Garamond" w:hAnsi="Garamond" w:cs="Tahoma"/>
          <w:color w:val="000000"/>
        </w:rPr>
        <w:t xml:space="preserve">La speranza di Maria </w:t>
      </w:r>
      <w:r w:rsidR="00C60AF2">
        <w:rPr>
          <w:rFonts w:ascii="Garamond" w:hAnsi="Garamond" w:cs="Tahoma"/>
          <w:color w:val="000000"/>
        </w:rPr>
        <w:t>apre l</w:t>
      </w:r>
      <w:r w:rsidR="00F43E3A">
        <w:rPr>
          <w:rFonts w:ascii="Garamond" w:hAnsi="Garamond" w:cs="Tahoma"/>
          <w:color w:val="000000"/>
        </w:rPr>
        <w:t>a</w:t>
      </w:r>
      <w:r w:rsidR="00C60AF2">
        <w:rPr>
          <w:rFonts w:ascii="Garamond" w:hAnsi="Garamond" w:cs="Tahoma"/>
          <w:color w:val="000000"/>
        </w:rPr>
        <w:t xml:space="preserve"> port</w:t>
      </w:r>
      <w:r w:rsidR="00F43E3A">
        <w:rPr>
          <w:rFonts w:ascii="Garamond" w:hAnsi="Garamond" w:cs="Tahoma"/>
          <w:color w:val="000000"/>
        </w:rPr>
        <w:t>a</w:t>
      </w:r>
      <w:r w:rsidR="00C60AF2">
        <w:rPr>
          <w:rFonts w:ascii="Garamond" w:hAnsi="Garamond" w:cs="Tahoma"/>
          <w:color w:val="000000"/>
        </w:rPr>
        <w:t xml:space="preserve"> </w:t>
      </w:r>
      <w:r>
        <w:rPr>
          <w:rFonts w:ascii="Garamond" w:hAnsi="Garamond" w:cs="Tahoma"/>
          <w:color w:val="000000"/>
        </w:rPr>
        <w:t xml:space="preserve">all’azione di Dio: </w:t>
      </w:r>
      <w:r w:rsidR="00073308">
        <w:rPr>
          <w:rFonts w:ascii="Garamond" w:hAnsi="Garamond" w:cs="Tahoma"/>
          <w:color w:val="000000"/>
        </w:rPr>
        <w:t>“</w:t>
      </w:r>
      <w:r>
        <w:rPr>
          <w:rFonts w:ascii="Garamond" w:hAnsi="Garamond" w:cs="Tahoma"/>
          <w:color w:val="000000"/>
        </w:rPr>
        <w:t>Il bambino che è generato in lei viene dallo Spirito Santo</w:t>
      </w:r>
      <w:r w:rsidR="00073308">
        <w:rPr>
          <w:rFonts w:ascii="Garamond" w:hAnsi="Garamond" w:cs="Tahoma"/>
          <w:color w:val="000000"/>
        </w:rPr>
        <w:t>”</w:t>
      </w:r>
      <w:r>
        <w:rPr>
          <w:rFonts w:ascii="Garamond" w:hAnsi="Garamond" w:cs="Tahoma"/>
          <w:color w:val="000000"/>
        </w:rPr>
        <w:t xml:space="preserve"> (</w:t>
      </w:r>
      <w:r w:rsidRPr="003A35E0">
        <w:rPr>
          <w:rFonts w:ascii="Garamond" w:hAnsi="Garamond" w:cs="Tahoma"/>
          <w:i/>
          <w:iCs/>
          <w:color w:val="000000"/>
        </w:rPr>
        <w:t>Mt</w:t>
      </w:r>
      <w:r>
        <w:rPr>
          <w:rFonts w:ascii="Garamond" w:hAnsi="Garamond" w:cs="Tahoma"/>
          <w:color w:val="000000"/>
        </w:rPr>
        <w:t xml:space="preserve"> 1, 20). </w:t>
      </w:r>
      <w:r w:rsidR="00C60AF2">
        <w:rPr>
          <w:rFonts w:ascii="Garamond" w:hAnsi="Garamond" w:cs="Tahoma"/>
          <w:color w:val="000000"/>
        </w:rPr>
        <w:t xml:space="preserve">Se non ci </w:t>
      </w:r>
      <w:r w:rsidR="001666F4">
        <w:rPr>
          <w:rFonts w:ascii="Garamond" w:hAnsi="Garamond" w:cs="Tahoma"/>
          <w:color w:val="000000"/>
        </w:rPr>
        <w:t xml:space="preserve">si </w:t>
      </w:r>
      <w:r w:rsidR="00C60AF2">
        <w:rPr>
          <w:rFonts w:ascii="Garamond" w:hAnsi="Garamond" w:cs="Tahoma"/>
          <w:color w:val="000000"/>
        </w:rPr>
        <w:t>lascia vincere dalla rassegnazione e si</w:t>
      </w:r>
      <w:r w:rsidR="001413C7">
        <w:rPr>
          <w:rFonts w:ascii="Garamond" w:hAnsi="Garamond" w:cs="Tahoma"/>
          <w:color w:val="000000"/>
        </w:rPr>
        <w:t xml:space="preserve"> scommette</w:t>
      </w:r>
      <w:r w:rsidR="00C60AF2">
        <w:rPr>
          <w:rFonts w:ascii="Garamond" w:hAnsi="Garamond" w:cs="Tahoma"/>
          <w:color w:val="000000"/>
        </w:rPr>
        <w:t xml:space="preserve"> sulla Parola di Dio, lo Spirito può operare nella mente, nel cuore, nella vita e nella storia, generando la novità del Regno</w:t>
      </w:r>
      <w:r w:rsidR="00F43E3A">
        <w:rPr>
          <w:rFonts w:ascii="Garamond" w:hAnsi="Garamond" w:cs="Tahoma"/>
          <w:color w:val="000000"/>
        </w:rPr>
        <w:t xml:space="preserve"> e alimentando la stessa speranza. </w:t>
      </w:r>
      <w:r w:rsidR="00073308">
        <w:rPr>
          <w:rFonts w:ascii="Garamond" w:hAnsi="Garamond" w:cs="Tahoma"/>
          <w:color w:val="000000"/>
        </w:rPr>
        <w:t>“</w:t>
      </w:r>
      <w:r w:rsidR="00F43E3A" w:rsidRPr="002A0B5D">
        <w:rPr>
          <w:rFonts w:ascii="Garamond" w:hAnsi="Garamond" w:cs="Tahoma"/>
          <w:color w:val="000000"/>
        </w:rPr>
        <w:t>È infatti lo Spirito Santo, con la sua perenne presenza nel cammino della Chiesa, a irradiare nei credenti la luce della speranza: Egli la tiene accesa come una fiaccola che mai si spegne, per dare sostegno e vigore alla nostra vita</w:t>
      </w:r>
      <w:r w:rsidR="00073308">
        <w:rPr>
          <w:rFonts w:ascii="Garamond" w:hAnsi="Garamond" w:cs="Tahoma"/>
          <w:color w:val="000000"/>
        </w:rPr>
        <w:t>”</w:t>
      </w:r>
      <w:r w:rsidR="00F43E3A">
        <w:rPr>
          <w:rFonts w:ascii="Garamond" w:hAnsi="Garamond" w:cs="Tahoma"/>
          <w:color w:val="000000"/>
        </w:rPr>
        <w:t xml:space="preserve"> (</w:t>
      </w:r>
      <w:proofErr w:type="spellStart"/>
      <w:r w:rsidR="00F43E3A" w:rsidRPr="00C46A66">
        <w:rPr>
          <w:rFonts w:ascii="Garamond" w:hAnsi="Garamond" w:cs="Tahoma"/>
          <w:i/>
          <w:iCs/>
          <w:color w:val="000000"/>
        </w:rPr>
        <w:t>Spe</w:t>
      </w:r>
      <w:r w:rsidR="00F43E3A">
        <w:rPr>
          <w:rFonts w:ascii="Garamond" w:hAnsi="Garamond" w:cs="Tahoma"/>
          <w:i/>
          <w:iCs/>
          <w:color w:val="000000"/>
        </w:rPr>
        <w:t>s</w:t>
      </w:r>
      <w:proofErr w:type="spellEnd"/>
      <w:r w:rsidR="00F43E3A" w:rsidRPr="00C46A66">
        <w:rPr>
          <w:rFonts w:ascii="Garamond" w:hAnsi="Garamond" w:cs="Tahoma"/>
          <w:i/>
          <w:iCs/>
          <w:color w:val="000000"/>
        </w:rPr>
        <w:t xml:space="preserve"> non </w:t>
      </w:r>
      <w:proofErr w:type="spellStart"/>
      <w:r w:rsidR="00F43E3A" w:rsidRPr="00C46A66">
        <w:rPr>
          <w:rFonts w:ascii="Garamond" w:hAnsi="Garamond" w:cs="Tahoma"/>
          <w:i/>
          <w:iCs/>
          <w:color w:val="000000"/>
        </w:rPr>
        <w:t>confundit</w:t>
      </w:r>
      <w:proofErr w:type="spellEnd"/>
      <w:r w:rsidR="00F43E3A">
        <w:rPr>
          <w:rFonts w:ascii="Garamond" w:hAnsi="Garamond" w:cs="Tahoma"/>
          <w:color w:val="000000"/>
        </w:rPr>
        <w:t>, n. 3).</w:t>
      </w:r>
    </w:p>
    <w:p w14:paraId="75C624E5" w14:textId="77777777" w:rsidR="003C45A7" w:rsidRDefault="00C60AF2" w:rsidP="003C45A7">
      <w:pPr>
        <w:spacing w:after="0" w:line="240" w:lineRule="auto"/>
        <w:jc w:val="both"/>
        <w:rPr>
          <w:rFonts w:ascii="Garamond" w:hAnsi="Garamond"/>
        </w:rPr>
      </w:pPr>
      <w:r>
        <w:rPr>
          <w:rFonts w:ascii="Garamond" w:hAnsi="Garamond" w:cs="Tahoma"/>
          <w:color w:val="000000"/>
        </w:rPr>
        <w:t xml:space="preserve">Così scriveva a Papa Leone XIII </w:t>
      </w:r>
      <w:r w:rsidR="003A35E0">
        <w:rPr>
          <w:rFonts w:ascii="Garamond" w:hAnsi="Garamond" w:cs="Tahoma"/>
          <w:color w:val="000000"/>
        </w:rPr>
        <w:t xml:space="preserve">Santa Elena Guerra, nostra concittadina, </w:t>
      </w:r>
      <w:r w:rsidR="003A35E0" w:rsidRPr="00C60AF2">
        <w:rPr>
          <w:rFonts w:ascii="Garamond" w:hAnsi="Garamond" w:cs="Tahoma"/>
          <w:i/>
          <w:iCs/>
          <w:color w:val="000000"/>
        </w:rPr>
        <w:t>apostola dello Spirito Santo</w:t>
      </w:r>
      <w:r>
        <w:rPr>
          <w:rFonts w:ascii="Garamond" w:hAnsi="Garamond" w:cs="Tahoma"/>
          <w:color w:val="000000"/>
        </w:rPr>
        <w:t xml:space="preserve">: </w:t>
      </w:r>
      <w:r w:rsidR="00073308">
        <w:rPr>
          <w:rFonts w:ascii="Garamond" w:hAnsi="Garamond" w:cs="Tahoma"/>
          <w:color w:val="000000"/>
        </w:rPr>
        <w:t>“</w:t>
      </w:r>
      <w:r>
        <w:rPr>
          <w:rFonts w:ascii="Garamond" w:hAnsi="Garamond" w:cs="Tahoma"/>
          <w:color w:val="000000"/>
        </w:rPr>
        <w:t>I</w:t>
      </w:r>
      <w:r w:rsidR="003A35E0">
        <w:rPr>
          <w:rFonts w:ascii="Garamond" w:hAnsi="Garamond" w:cs="Tahoma"/>
          <w:color w:val="000000"/>
        </w:rPr>
        <w:t xml:space="preserve"> cristiani tornino allo Spirito Santo, affinch</w:t>
      </w:r>
      <w:r>
        <w:rPr>
          <w:rFonts w:ascii="Garamond" w:hAnsi="Garamond" w:cs="Tahoma"/>
          <w:color w:val="000000"/>
        </w:rPr>
        <w:t>é</w:t>
      </w:r>
      <w:r w:rsidR="003A35E0">
        <w:rPr>
          <w:rFonts w:ascii="Garamond" w:hAnsi="Garamond" w:cs="Tahoma"/>
          <w:color w:val="000000"/>
        </w:rPr>
        <w:t xml:space="preserve"> lo Spirito torni a noi</w:t>
      </w:r>
      <w:r>
        <w:rPr>
          <w:rFonts w:ascii="Garamond" w:hAnsi="Garamond" w:cs="Tahoma"/>
          <w:color w:val="000000"/>
        </w:rPr>
        <w:t>: abbatta il maligno impero del demonio e ci conceda il sospirato rinnovamento della faccia della terra</w:t>
      </w:r>
      <w:r w:rsidR="00073308">
        <w:rPr>
          <w:rFonts w:ascii="Garamond" w:hAnsi="Garamond" w:cs="Tahoma"/>
          <w:color w:val="000000"/>
        </w:rPr>
        <w:t>”</w:t>
      </w:r>
      <w:r>
        <w:rPr>
          <w:rFonts w:ascii="Garamond" w:hAnsi="Garamond" w:cs="Tahoma"/>
          <w:color w:val="000000"/>
        </w:rPr>
        <w:t xml:space="preserve"> (</w:t>
      </w:r>
      <w:r w:rsidRPr="00C60AF2">
        <w:rPr>
          <w:rFonts w:ascii="Garamond" w:hAnsi="Garamond" w:cs="Tahoma"/>
          <w:i/>
          <w:iCs/>
          <w:color w:val="000000"/>
        </w:rPr>
        <w:t>Lettera</w:t>
      </w:r>
      <w:r>
        <w:rPr>
          <w:rFonts w:ascii="Garamond" w:hAnsi="Garamond" w:cs="Tahoma"/>
          <w:color w:val="000000"/>
        </w:rPr>
        <w:t>, 17 aprile 1895)</w:t>
      </w:r>
      <w:r w:rsidR="003A35E0">
        <w:rPr>
          <w:rFonts w:ascii="Garamond" w:hAnsi="Garamond" w:cs="Tahoma"/>
          <w:color w:val="000000"/>
        </w:rPr>
        <w:t xml:space="preserve">. </w:t>
      </w:r>
      <w:r w:rsidR="00901C0F">
        <w:rPr>
          <w:rFonts w:ascii="Garamond" w:hAnsi="Garamond"/>
        </w:rPr>
        <w:t>Tornare allo Spirito Santo</w:t>
      </w:r>
      <w:r w:rsidR="004F3C0D">
        <w:rPr>
          <w:rFonts w:ascii="Garamond" w:hAnsi="Garamond"/>
        </w:rPr>
        <w:t xml:space="preserve">, </w:t>
      </w:r>
      <w:proofErr w:type="gramStart"/>
      <w:r w:rsidR="004F3C0D">
        <w:rPr>
          <w:rFonts w:ascii="Garamond" w:hAnsi="Garamond"/>
        </w:rPr>
        <w:t>cioè</w:t>
      </w:r>
      <w:proofErr w:type="gramEnd"/>
      <w:r w:rsidR="004F3C0D">
        <w:rPr>
          <w:rFonts w:ascii="Garamond" w:hAnsi="Garamond"/>
        </w:rPr>
        <w:t xml:space="preserve"> accoglierlo come Maria, </w:t>
      </w:r>
      <w:r w:rsidR="00073308">
        <w:rPr>
          <w:rFonts w:ascii="Garamond" w:hAnsi="Garamond"/>
        </w:rPr>
        <w:t xml:space="preserve">significa </w:t>
      </w:r>
      <w:r w:rsidR="004F3C0D">
        <w:rPr>
          <w:rFonts w:ascii="Garamond" w:hAnsi="Garamond"/>
        </w:rPr>
        <w:t>permettere che egli, attraverso la vita di ciascuno, porti nel mondo il Cristo, lo renda presente, visibile e operante nel suo corpo, che è la Chiesa</w:t>
      </w:r>
      <w:r w:rsidR="00073308">
        <w:rPr>
          <w:rFonts w:ascii="Garamond" w:hAnsi="Garamond"/>
        </w:rPr>
        <w:t>, e</w:t>
      </w:r>
      <w:r w:rsidR="004F3C0D">
        <w:rPr>
          <w:rFonts w:ascii="Garamond" w:hAnsi="Garamond"/>
        </w:rPr>
        <w:t xml:space="preserve"> faccia dell’esistenza</w:t>
      </w:r>
      <w:r w:rsidR="005D6C9D">
        <w:rPr>
          <w:rFonts w:ascii="Garamond" w:hAnsi="Garamond"/>
        </w:rPr>
        <w:t xml:space="preserve"> quotidiana</w:t>
      </w:r>
      <w:r w:rsidR="004F3C0D">
        <w:rPr>
          <w:rFonts w:ascii="Garamond" w:hAnsi="Garamond"/>
        </w:rPr>
        <w:t xml:space="preserve">, vissuta secondo il Vangelo, </w:t>
      </w:r>
      <w:r w:rsidR="00073308">
        <w:rPr>
          <w:rFonts w:ascii="Garamond" w:hAnsi="Garamond"/>
        </w:rPr>
        <w:t>“</w:t>
      </w:r>
      <w:r w:rsidR="004F3C0D">
        <w:rPr>
          <w:rFonts w:ascii="Garamond" w:hAnsi="Garamond"/>
        </w:rPr>
        <w:t>un</w:t>
      </w:r>
      <w:r w:rsidR="005D6C9D">
        <w:rPr>
          <w:rFonts w:ascii="Garamond" w:hAnsi="Garamond"/>
        </w:rPr>
        <w:t xml:space="preserve">’offerta </w:t>
      </w:r>
      <w:r w:rsidR="004F3C0D">
        <w:rPr>
          <w:rFonts w:ascii="Garamond" w:hAnsi="Garamond"/>
        </w:rPr>
        <w:t>perenne gradit</w:t>
      </w:r>
      <w:r w:rsidR="005D6C9D">
        <w:rPr>
          <w:rFonts w:ascii="Garamond" w:hAnsi="Garamond"/>
        </w:rPr>
        <w:t>a</w:t>
      </w:r>
      <w:r w:rsidR="004F3C0D">
        <w:rPr>
          <w:rFonts w:ascii="Garamond" w:hAnsi="Garamond"/>
        </w:rPr>
        <w:t xml:space="preserve"> a Dio</w:t>
      </w:r>
      <w:r w:rsidR="00073308">
        <w:rPr>
          <w:rFonts w:ascii="Garamond" w:hAnsi="Garamond"/>
        </w:rPr>
        <w:t>”</w:t>
      </w:r>
      <w:r w:rsidR="00901C0F">
        <w:rPr>
          <w:rFonts w:ascii="Garamond" w:hAnsi="Garamond"/>
        </w:rPr>
        <w:t xml:space="preserve"> </w:t>
      </w:r>
      <w:r w:rsidR="004F3C0D">
        <w:rPr>
          <w:rFonts w:ascii="Garamond" w:hAnsi="Garamond"/>
        </w:rPr>
        <w:t>(</w:t>
      </w:r>
      <w:r w:rsidR="004F3C0D" w:rsidRPr="005D6C9D">
        <w:rPr>
          <w:rFonts w:ascii="Garamond" w:hAnsi="Garamond"/>
          <w:i/>
          <w:iCs/>
        </w:rPr>
        <w:t>Preghiera Eucaristica III</w:t>
      </w:r>
      <w:r w:rsidR="004F3C0D">
        <w:rPr>
          <w:rFonts w:ascii="Garamond" w:hAnsi="Garamond"/>
        </w:rPr>
        <w:t>)</w:t>
      </w:r>
      <w:r w:rsidR="003C45A7">
        <w:rPr>
          <w:rFonts w:ascii="Garamond" w:hAnsi="Garamond"/>
        </w:rPr>
        <w:t xml:space="preserve">. Nell’Avvento e nel Giubileo che ci attende il Signore ci </w:t>
      </w:r>
      <w:r w:rsidR="003C45A7" w:rsidRPr="0003148E">
        <w:rPr>
          <w:rFonts w:ascii="Garamond" w:hAnsi="Garamond"/>
        </w:rPr>
        <w:t>conceda</w:t>
      </w:r>
      <w:r w:rsidR="003C45A7">
        <w:rPr>
          <w:rFonts w:ascii="Garamond" w:hAnsi="Garamond"/>
        </w:rPr>
        <w:t xml:space="preserve"> “</w:t>
      </w:r>
      <w:r w:rsidR="003C45A7" w:rsidRPr="0003148E">
        <w:rPr>
          <w:rFonts w:ascii="Garamond" w:hAnsi="Garamond"/>
        </w:rPr>
        <w:t>di essere potentemente rafforzati dal suo Spirito nell'uomo interiore</w:t>
      </w:r>
      <w:r w:rsidR="003C45A7">
        <w:rPr>
          <w:rFonts w:ascii="Garamond" w:hAnsi="Garamond"/>
        </w:rPr>
        <w:t>” (</w:t>
      </w:r>
      <w:proofErr w:type="spellStart"/>
      <w:r w:rsidR="003C45A7" w:rsidRPr="0003148E">
        <w:rPr>
          <w:rFonts w:ascii="Garamond" w:hAnsi="Garamond"/>
          <w:i/>
          <w:iCs/>
        </w:rPr>
        <w:t>Ef</w:t>
      </w:r>
      <w:proofErr w:type="spellEnd"/>
      <w:r w:rsidR="003C45A7">
        <w:rPr>
          <w:rFonts w:ascii="Garamond" w:hAnsi="Garamond"/>
        </w:rPr>
        <w:t xml:space="preserve"> 3, 16).</w:t>
      </w:r>
    </w:p>
    <w:p w14:paraId="177EF302" w14:textId="77777777" w:rsidR="00C60AF2" w:rsidRDefault="00C60AF2" w:rsidP="003A35E0">
      <w:pPr>
        <w:spacing w:after="0" w:line="240" w:lineRule="auto"/>
        <w:jc w:val="both"/>
        <w:rPr>
          <w:rFonts w:ascii="Garamond" w:hAnsi="Garamond" w:cs="Tahoma"/>
          <w:color w:val="000000"/>
        </w:rPr>
      </w:pPr>
    </w:p>
    <w:p w14:paraId="59178293" w14:textId="7D4256FB" w:rsidR="00C60AF2" w:rsidRPr="00F43E3A" w:rsidRDefault="001413C7" w:rsidP="003A35E0">
      <w:pPr>
        <w:spacing w:after="0" w:line="240" w:lineRule="auto"/>
        <w:jc w:val="both"/>
        <w:rPr>
          <w:rFonts w:ascii="Garamond" w:hAnsi="Garamond" w:cs="Tahoma"/>
          <w:b/>
          <w:bCs/>
          <w:i/>
          <w:iCs/>
          <w:color w:val="000000"/>
        </w:rPr>
      </w:pPr>
      <w:r>
        <w:rPr>
          <w:rFonts w:ascii="Garamond" w:hAnsi="Garamond" w:cs="Tahoma"/>
          <w:b/>
          <w:bCs/>
          <w:i/>
          <w:iCs/>
          <w:color w:val="000000"/>
        </w:rPr>
        <w:t xml:space="preserve">Con </w:t>
      </w:r>
      <w:r w:rsidR="00C60AF2" w:rsidRPr="00F43E3A">
        <w:rPr>
          <w:rFonts w:ascii="Garamond" w:hAnsi="Garamond" w:cs="Tahoma"/>
          <w:b/>
          <w:bCs/>
          <w:i/>
          <w:iCs/>
          <w:color w:val="000000"/>
        </w:rPr>
        <w:t>Maria</w:t>
      </w:r>
      <w:r>
        <w:rPr>
          <w:rFonts w:ascii="Garamond" w:hAnsi="Garamond" w:cs="Tahoma"/>
          <w:b/>
          <w:bCs/>
          <w:i/>
          <w:iCs/>
          <w:color w:val="000000"/>
        </w:rPr>
        <w:t>,</w:t>
      </w:r>
      <w:r w:rsidR="001666F4" w:rsidRPr="00F43E3A">
        <w:rPr>
          <w:rFonts w:ascii="Garamond" w:hAnsi="Garamond" w:cs="Tahoma"/>
          <w:b/>
          <w:bCs/>
          <w:i/>
          <w:iCs/>
          <w:color w:val="000000"/>
        </w:rPr>
        <w:t xml:space="preserve"> pellegrin</w:t>
      </w:r>
      <w:r>
        <w:rPr>
          <w:rFonts w:ascii="Garamond" w:hAnsi="Garamond" w:cs="Tahoma"/>
          <w:b/>
          <w:bCs/>
          <w:i/>
          <w:iCs/>
          <w:color w:val="000000"/>
        </w:rPr>
        <w:t xml:space="preserve">i di </w:t>
      </w:r>
      <w:r w:rsidR="001666F4" w:rsidRPr="00F43E3A">
        <w:rPr>
          <w:rFonts w:ascii="Garamond" w:hAnsi="Garamond" w:cs="Tahoma"/>
          <w:b/>
          <w:bCs/>
          <w:i/>
          <w:iCs/>
          <w:color w:val="000000"/>
        </w:rPr>
        <w:t xml:space="preserve">speranza </w:t>
      </w:r>
    </w:p>
    <w:p w14:paraId="0DBB5330" w14:textId="77777777" w:rsidR="00F43E3A" w:rsidRPr="00F43E3A" w:rsidRDefault="00F43E3A" w:rsidP="00F43E3A">
      <w:pPr>
        <w:spacing w:after="0" w:line="240" w:lineRule="auto"/>
        <w:jc w:val="both"/>
        <w:rPr>
          <w:rFonts w:ascii="Garamond" w:hAnsi="Garamond"/>
          <w:sz w:val="8"/>
          <w:szCs w:val="8"/>
        </w:rPr>
      </w:pPr>
    </w:p>
    <w:p w14:paraId="1C3A63F6" w14:textId="2677EE0C" w:rsidR="00F43E3A" w:rsidRDefault="001666F4" w:rsidP="003A35E0">
      <w:pPr>
        <w:spacing w:after="0" w:line="240" w:lineRule="auto"/>
        <w:jc w:val="both"/>
        <w:rPr>
          <w:rFonts w:ascii="Garamond" w:hAnsi="Garamond" w:cs="Tahoma"/>
          <w:color w:val="000000"/>
        </w:rPr>
      </w:pPr>
      <w:r>
        <w:rPr>
          <w:rFonts w:ascii="Garamond" w:hAnsi="Garamond" w:cs="Tahoma"/>
          <w:color w:val="000000"/>
        </w:rPr>
        <w:t xml:space="preserve">L’attesa della Vergine è operosa, pellegrinante: </w:t>
      </w:r>
      <w:r w:rsidR="005D6C9D">
        <w:rPr>
          <w:rFonts w:ascii="Garamond" w:hAnsi="Garamond" w:cs="Tahoma"/>
          <w:color w:val="000000"/>
        </w:rPr>
        <w:t>appena ricevut</w:t>
      </w:r>
      <w:r w:rsidR="00073308">
        <w:rPr>
          <w:rFonts w:ascii="Garamond" w:hAnsi="Garamond" w:cs="Tahoma"/>
          <w:color w:val="000000"/>
        </w:rPr>
        <w:t>o</w:t>
      </w:r>
      <w:r w:rsidR="005D6C9D">
        <w:rPr>
          <w:rFonts w:ascii="Garamond" w:hAnsi="Garamond" w:cs="Tahoma"/>
          <w:color w:val="000000"/>
        </w:rPr>
        <w:t xml:space="preserve"> l’annuncio dell’angelo, </w:t>
      </w:r>
      <w:r>
        <w:rPr>
          <w:rFonts w:ascii="Garamond" w:hAnsi="Garamond" w:cs="Tahoma"/>
          <w:color w:val="000000"/>
        </w:rPr>
        <w:t xml:space="preserve">subito </w:t>
      </w:r>
      <w:r w:rsidR="00F43E3A">
        <w:rPr>
          <w:rFonts w:ascii="Garamond" w:hAnsi="Garamond" w:cs="Tahoma"/>
          <w:color w:val="000000"/>
        </w:rPr>
        <w:t xml:space="preserve">si alza e in fretta si mette in viaggio verso la Giudea. </w:t>
      </w:r>
      <w:r w:rsidR="001413C7">
        <w:rPr>
          <w:rFonts w:ascii="Garamond" w:hAnsi="Garamond" w:cs="Tahoma"/>
          <w:color w:val="000000"/>
        </w:rPr>
        <w:t xml:space="preserve">Proprio perché speriamo in Dio, non possiamo rimanere </w:t>
      </w:r>
      <w:r w:rsidR="00F43E3A">
        <w:rPr>
          <w:rFonts w:ascii="Garamond" w:hAnsi="Garamond" w:cs="Tahoma"/>
          <w:color w:val="000000"/>
        </w:rPr>
        <w:t>seduti: siamo chiamati a mobilitarci</w:t>
      </w:r>
      <w:r w:rsidR="001413C7">
        <w:rPr>
          <w:rFonts w:ascii="Garamond" w:hAnsi="Garamond" w:cs="Tahoma"/>
          <w:color w:val="000000"/>
        </w:rPr>
        <w:t>, a uscire</w:t>
      </w:r>
      <w:r w:rsidR="00F43E3A">
        <w:rPr>
          <w:rFonts w:ascii="Garamond" w:hAnsi="Garamond" w:cs="Tahoma"/>
          <w:color w:val="000000"/>
        </w:rPr>
        <w:t xml:space="preserve"> per celebrare, annunciare e operare la speranza</w:t>
      </w:r>
      <w:r w:rsidR="001413C7">
        <w:rPr>
          <w:rFonts w:ascii="Garamond" w:hAnsi="Garamond" w:cs="Tahoma"/>
          <w:color w:val="000000"/>
        </w:rPr>
        <w:t xml:space="preserve">. Così </w:t>
      </w:r>
      <w:r w:rsidR="00F43E3A">
        <w:rPr>
          <w:rFonts w:ascii="Garamond" w:hAnsi="Garamond" w:cs="Tahoma"/>
          <w:color w:val="000000"/>
        </w:rPr>
        <w:t xml:space="preserve">accade nell’incontro gioioso in casa di Zaccaria, in cui lo Spirito fa cantare a Maria le meraviglie della salvezza imminente e la spinge a vivere tre mesi di umile servizio all’anziana parente. </w:t>
      </w:r>
    </w:p>
    <w:p w14:paraId="5355EF9E" w14:textId="68027AB6" w:rsidR="00B80B2E" w:rsidRDefault="00F43E3A" w:rsidP="001413C7">
      <w:pPr>
        <w:spacing w:after="0" w:line="240" w:lineRule="auto"/>
        <w:jc w:val="both"/>
        <w:rPr>
          <w:rFonts w:ascii="Garamond" w:hAnsi="Garamond" w:cs="Tahoma"/>
          <w:color w:val="000000"/>
        </w:rPr>
      </w:pPr>
      <w:r>
        <w:rPr>
          <w:rFonts w:ascii="Garamond" w:hAnsi="Garamond" w:cs="Tahoma"/>
          <w:color w:val="000000"/>
        </w:rPr>
        <w:t xml:space="preserve">Il pellegrinaggio è un grande segno </w:t>
      </w:r>
      <w:r w:rsidR="0003148E">
        <w:rPr>
          <w:rFonts w:ascii="Garamond" w:hAnsi="Garamond" w:cs="Tahoma"/>
          <w:color w:val="000000"/>
        </w:rPr>
        <w:t xml:space="preserve">di speranza </w:t>
      </w:r>
      <w:r>
        <w:rPr>
          <w:rFonts w:ascii="Garamond" w:hAnsi="Garamond" w:cs="Tahoma"/>
          <w:color w:val="000000"/>
        </w:rPr>
        <w:t>per la Chiesa e per il mondo: si lasciano le sicurezze e le comodità per affrontare un viaggio pieno di disagi e fatiche verso una meta lontana; ma la speranza dell’arrivo riempie il percorso di letizia e di meraviglia. Alla fine, chi era partito non è più lo stesso: nel ritorno alla vita quotidiana cambieranno molte cose</w:t>
      </w:r>
      <w:r w:rsidR="0003148E">
        <w:rPr>
          <w:rFonts w:ascii="Garamond" w:hAnsi="Garamond" w:cs="Tahoma"/>
          <w:color w:val="000000"/>
        </w:rPr>
        <w:t xml:space="preserve">, in nome di una rinnovata </w:t>
      </w:r>
      <w:r w:rsidRPr="001413C7">
        <w:rPr>
          <w:rFonts w:ascii="Garamond" w:hAnsi="Garamond" w:cs="Tahoma"/>
          <w:color w:val="000000"/>
        </w:rPr>
        <w:t>fiducia nel</w:t>
      </w:r>
      <w:r w:rsidR="0003148E">
        <w:rPr>
          <w:rFonts w:ascii="Garamond" w:hAnsi="Garamond" w:cs="Tahoma"/>
          <w:color w:val="000000"/>
        </w:rPr>
        <w:t>la forza del</w:t>
      </w:r>
      <w:r w:rsidRPr="001413C7">
        <w:rPr>
          <w:rFonts w:ascii="Garamond" w:hAnsi="Garamond" w:cs="Tahoma"/>
          <w:color w:val="000000"/>
        </w:rPr>
        <w:t xml:space="preserve"> bene</w:t>
      </w:r>
      <w:r w:rsidR="0003148E">
        <w:rPr>
          <w:rFonts w:ascii="Garamond" w:hAnsi="Garamond" w:cs="Tahoma"/>
          <w:color w:val="000000"/>
        </w:rPr>
        <w:t xml:space="preserve"> e nella provvidenza di Dio</w:t>
      </w:r>
      <w:r w:rsidRPr="001413C7">
        <w:rPr>
          <w:rFonts w:ascii="Garamond" w:hAnsi="Garamond" w:cs="Tahoma"/>
          <w:color w:val="000000"/>
        </w:rPr>
        <w:t xml:space="preserve">. </w:t>
      </w:r>
    </w:p>
    <w:p w14:paraId="465363B3" w14:textId="459A5419" w:rsidR="0003148E" w:rsidRDefault="005D6C9D" w:rsidP="001413C7">
      <w:pPr>
        <w:spacing w:after="0" w:line="240" w:lineRule="auto"/>
        <w:jc w:val="both"/>
        <w:rPr>
          <w:rFonts w:ascii="Garamond" w:hAnsi="Garamond"/>
        </w:rPr>
      </w:pPr>
      <w:r>
        <w:rPr>
          <w:rFonts w:ascii="Garamond" w:hAnsi="Garamond"/>
        </w:rPr>
        <w:t xml:space="preserve">Siamo un popolo in cammino, </w:t>
      </w:r>
      <w:r w:rsidR="00073308">
        <w:rPr>
          <w:rFonts w:ascii="Garamond" w:hAnsi="Garamond"/>
        </w:rPr>
        <w:t>“</w:t>
      </w:r>
      <w:r>
        <w:rPr>
          <w:rFonts w:ascii="Garamond" w:hAnsi="Garamond"/>
        </w:rPr>
        <w:t>Chiesa pellegrina sulla terra</w:t>
      </w:r>
      <w:r w:rsidR="00073308">
        <w:rPr>
          <w:rFonts w:ascii="Garamond" w:hAnsi="Garamond"/>
        </w:rPr>
        <w:t>”</w:t>
      </w:r>
      <w:r>
        <w:rPr>
          <w:rFonts w:ascii="Garamond" w:hAnsi="Garamond"/>
        </w:rPr>
        <w:t xml:space="preserve"> (</w:t>
      </w:r>
      <w:r w:rsidRPr="0045648A">
        <w:rPr>
          <w:rFonts w:ascii="Garamond" w:hAnsi="Garamond"/>
          <w:i/>
          <w:iCs/>
        </w:rPr>
        <w:t>Preghiera eucaristica III</w:t>
      </w:r>
      <w:r>
        <w:rPr>
          <w:rFonts w:ascii="Garamond" w:hAnsi="Garamond"/>
        </w:rPr>
        <w:t>)</w:t>
      </w:r>
      <w:r w:rsidR="0045648A">
        <w:rPr>
          <w:rFonts w:ascii="Garamond" w:hAnsi="Garamond"/>
        </w:rPr>
        <w:t>:</w:t>
      </w:r>
      <w:r>
        <w:rPr>
          <w:rFonts w:ascii="Garamond" w:hAnsi="Garamond"/>
        </w:rPr>
        <w:t xml:space="preserve"> non per attraversare il mondo </w:t>
      </w:r>
      <w:r w:rsidR="0045648A">
        <w:rPr>
          <w:rFonts w:ascii="Garamond" w:hAnsi="Garamond"/>
        </w:rPr>
        <w:t xml:space="preserve">da </w:t>
      </w:r>
      <w:r>
        <w:rPr>
          <w:rFonts w:ascii="Garamond" w:hAnsi="Garamond"/>
        </w:rPr>
        <w:t xml:space="preserve">viaggiatori </w:t>
      </w:r>
      <w:r w:rsidR="0045648A">
        <w:rPr>
          <w:rFonts w:ascii="Garamond" w:hAnsi="Garamond"/>
        </w:rPr>
        <w:t xml:space="preserve">frettolosi </w:t>
      </w:r>
      <w:r>
        <w:rPr>
          <w:rFonts w:ascii="Garamond" w:hAnsi="Garamond"/>
        </w:rPr>
        <w:t>o indifferenti, ma come seminatori del Regno</w:t>
      </w:r>
      <w:r w:rsidR="0045648A">
        <w:rPr>
          <w:rFonts w:ascii="Garamond" w:hAnsi="Garamond"/>
        </w:rPr>
        <w:t xml:space="preserve">, per trasformare persone e cose. </w:t>
      </w:r>
      <w:r w:rsidR="00073308">
        <w:rPr>
          <w:rFonts w:ascii="Garamond" w:hAnsi="Garamond"/>
        </w:rPr>
        <w:t>“</w:t>
      </w:r>
      <w:r w:rsidR="0045648A" w:rsidRPr="0045648A">
        <w:rPr>
          <w:rFonts w:ascii="Garamond" w:hAnsi="Garamond"/>
        </w:rPr>
        <w:t>I monti e i colli davanti a voi</w:t>
      </w:r>
      <w:r w:rsidR="0045648A">
        <w:rPr>
          <w:rFonts w:ascii="Garamond" w:hAnsi="Garamond"/>
        </w:rPr>
        <w:t xml:space="preserve"> </w:t>
      </w:r>
      <w:r w:rsidR="0045648A" w:rsidRPr="0045648A">
        <w:rPr>
          <w:rFonts w:ascii="Garamond" w:hAnsi="Garamond"/>
        </w:rPr>
        <w:t>eromperanno in grida di gioia</w:t>
      </w:r>
      <w:r w:rsidR="0045648A">
        <w:rPr>
          <w:rFonts w:ascii="Garamond" w:hAnsi="Garamond"/>
        </w:rPr>
        <w:t xml:space="preserve"> </w:t>
      </w:r>
      <w:r w:rsidR="0045648A" w:rsidRPr="0045648A">
        <w:rPr>
          <w:rFonts w:ascii="Garamond" w:hAnsi="Garamond"/>
        </w:rPr>
        <w:t>e tutti gli alberi dei campi batteranno le mani.</w:t>
      </w:r>
      <w:r w:rsidR="0045648A">
        <w:rPr>
          <w:rFonts w:ascii="Garamond" w:hAnsi="Garamond"/>
        </w:rPr>
        <w:t xml:space="preserve"> </w:t>
      </w:r>
      <w:r w:rsidR="0045648A" w:rsidRPr="0045648A">
        <w:rPr>
          <w:rFonts w:ascii="Garamond" w:hAnsi="Garamond"/>
        </w:rPr>
        <w:t>Invece di spine cresceranno cipressi,</w:t>
      </w:r>
      <w:r w:rsidR="0045648A">
        <w:rPr>
          <w:rFonts w:ascii="Garamond" w:hAnsi="Garamond"/>
        </w:rPr>
        <w:t xml:space="preserve"> </w:t>
      </w:r>
      <w:r w:rsidR="0045648A" w:rsidRPr="0045648A">
        <w:rPr>
          <w:rFonts w:ascii="Garamond" w:hAnsi="Garamond"/>
        </w:rPr>
        <w:t>invece di ortiche cresceranno mirti;</w:t>
      </w:r>
      <w:r w:rsidR="0045648A">
        <w:rPr>
          <w:rFonts w:ascii="Garamond" w:hAnsi="Garamond"/>
        </w:rPr>
        <w:t xml:space="preserve"> </w:t>
      </w:r>
      <w:r w:rsidR="0045648A" w:rsidRPr="0045648A">
        <w:rPr>
          <w:rFonts w:ascii="Garamond" w:hAnsi="Garamond"/>
        </w:rPr>
        <w:t>ciò sarà a gloria del Signore,</w:t>
      </w:r>
      <w:r w:rsidR="0045648A">
        <w:rPr>
          <w:rFonts w:ascii="Garamond" w:hAnsi="Garamond"/>
        </w:rPr>
        <w:t xml:space="preserve"> </w:t>
      </w:r>
      <w:r w:rsidR="0045648A" w:rsidRPr="0045648A">
        <w:rPr>
          <w:rFonts w:ascii="Garamond" w:hAnsi="Garamond"/>
        </w:rPr>
        <w:t>un segno eterno che non scomparirà.</w:t>
      </w:r>
      <w:r w:rsidR="00073308">
        <w:rPr>
          <w:rFonts w:ascii="Garamond" w:hAnsi="Garamond"/>
        </w:rPr>
        <w:t>”</w:t>
      </w:r>
      <w:r w:rsidR="0045648A">
        <w:rPr>
          <w:rFonts w:ascii="Garamond" w:hAnsi="Garamond"/>
        </w:rPr>
        <w:t xml:space="preserve"> (</w:t>
      </w:r>
      <w:proofErr w:type="spellStart"/>
      <w:r w:rsidR="0045648A" w:rsidRPr="0045648A">
        <w:rPr>
          <w:rFonts w:ascii="Garamond" w:hAnsi="Garamond"/>
          <w:i/>
          <w:iCs/>
        </w:rPr>
        <w:t>Is</w:t>
      </w:r>
      <w:proofErr w:type="spellEnd"/>
      <w:r w:rsidR="0045648A">
        <w:rPr>
          <w:rFonts w:ascii="Garamond" w:hAnsi="Garamond"/>
        </w:rPr>
        <w:t xml:space="preserve"> 55, 12-13)</w:t>
      </w:r>
    </w:p>
    <w:p w14:paraId="07ACD7CC" w14:textId="6B926327" w:rsidR="0045648A" w:rsidRDefault="0045648A" w:rsidP="001413C7">
      <w:pPr>
        <w:spacing w:after="0" w:line="240" w:lineRule="auto"/>
        <w:jc w:val="both"/>
        <w:rPr>
          <w:rFonts w:ascii="Garamond" w:hAnsi="Garamond"/>
        </w:rPr>
      </w:pPr>
      <w:r>
        <w:rPr>
          <w:rFonts w:ascii="Garamond" w:hAnsi="Garamond"/>
        </w:rPr>
        <w:t xml:space="preserve">Nel tempo di Avvento siamo sollecitati ad attendere il Signore nelle </w:t>
      </w:r>
      <w:r w:rsidR="00073308">
        <w:rPr>
          <w:rFonts w:ascii="Garamond" w:hAnsi="Garamond"/>
        </w:rPr>
        <w:t>“</w:t>
      </w:r>
      <w:r>
        <w:rPr>
          <w:rFonts w:ascii="Garamond" w:hAnsi="Garamond"/>
        </w:rPr>
        <w:t>virtù del pellegrino</w:t>
      </w:r>
      <w:r w:rsidR="00073308">
        <w:rPr>
          <w:rFonts w:ascii="Garamond" w:hAnsi="Garamond"/>
        </w:rPr>
        <w:t>”</w:t>
      </w:r>
      <w:r w:rsidR="003748A6">
        <w:rPr>
          <w:rFonts w:ascii="Garamond" w:hAnsi="Garamond"/>
        </w:rPr>
        <w:t>, capaci di edificare nel bene la comunità umana</w:t>
      </w:r>
      <w:r>
        <w:rPr>
          <w:rFonts w:ascii="Garamond" w:hAnsi="Garamond"/>
        </w:rPr>
        <w:t>: la sobrietà</w:t>
      </w:r>
      <w:r w:rsidR="003748A6">
        <w:rPr>
          <w:rFonts w:ascii="Garamond" w:hAnsi="Garamond"/>
        </w:rPr>
        <w:t xml:space="preserve"> nell’uso del mondo</w:t>
      </w:r>
      <w:r>
        <w:rPr>
          <w:rFonts w:ascii="Garamond" w:hAnsi="Garamond"/>
        </w:rPr>
        <w:t>, la carità fraterna</w:t>
      </w:r>
      <w:r w:rsidR="003748A6">
        <w:rPr>
          <w:rFonts w:ascii="Garamond" w:hAnsi="Garamond"/>
        </w:rPr>
        <w:t xml:space="preserve"> verso i compagni nel viaggio della vita</w:t>
      </w:r>
      <w:r>
        <w:rPr>
          <w:rFonts w:ascii="Garamond" w:hAnsi="Garamond"/>
        </w:rPr>
        <w:t>, la pazienza</w:t>
      </w:r>
      <w:r w:rsidR="003748A6">
        <w:rPr>
          <w:rFonts w:ascii="Garamond" w:hAnsi="Garamond"/>
        </w:rPr>
        <w:t xml:space="preserve"> per la lunga strada che separa dalla meta</w:t>
      </w:r>
      <w:r>
        <w:rPr>
          <w:rFonts w:ascii="Garamond" w:hAnsi="Garamond"/>
        </w:rPr>
        <w:t>, la misericordia</w:t>
      </w:r>
      <w:r w:rsidR="003748A6">
        <w:rPr>
          <w:rFonts w:ascii="Garamond" w:hAnsi="Garamond"/>
        </w:rPr>
        <w:t xml:space="preserve"> per le fragilità proprie e altrui</w:t>
      </w:r>
      <w:r>
        <w:rPr>
          <w:rFonts w:ascii="Garamond" w:hAnsi="Garamond"/>
        </w:rPr>
        <w:t xml:space="preserve">, la </w:t>
      </w:r>
      <w:r w:rsidR="003748A6">
        <w:rPr>
          <w:rFonts w:ascii="Garamond" w:hAnsi="Garamond"/>
        </w:rPr>
        <w:t>fortezza che sostiene nelle difficoltà, la letizia per la bellezza del creato e dell’uomo.</w:t>
      </w:r>
    </w:p>
    <w:p w14:paraId="69CCB33F" w14:textId="77777777" w:rsidR="0003148E" w:rsidRDefault="0003148E" w:rsidP="001413C7">
      <w:pPr>
        <w:spacing w:after="0" w:line="240" w:lineRule="auto"/>
        <w:jc w:val="both"/>
        <w:rPr>
          <w:rFonts w:ascii="Garamond" w:hAnsi="Garamond"/>
        </w:rPr>
      </w:pPr>
    </w:p>
    <w:p w14:paraId="1D96D3AD" w14:textId="779C9733" w:rsidR="0003148E" w:rsidRPr="0003148E" w:rsidRDefault="0003148E" w:rsidP="001413C7">
      <w:pPr>
        <w:spacing w:after="0" w:line="240" w:lineRule="auto"/>
        <w:jc w:val="both"/>
        <w:rPr>
          <w:rFonts w:ascii="Garamond" w:hAnsi="Garamond"/>
          <w:b/>
          <w:bCs/>
          <w:i/>
          <w:iCs/>
        </w:rPr>
      </w:pPr>
      <w:r w:rsidRPr="0003148E">
        <w:rPr>
          <w:rFonts w:ascii="Garamond" w:hAnsi="Garamond"/>
          <w:b/>
          <w:bCs/>
          <w:i/>
          <w:iCs/>
        </w:rPr>
        <w:t>Maria, regina della pace</w:t>
      </w:r>
    </w:p>
    <w:p w14:paraId="3D85AA17" w14:textId="77777777" w:rsidR="0003148E" w:rsidRPr="0003148E" w:rsidRDefault="0003148E" w:rsidP="0003148E">
      <w:pPr>
        <w:spacing w:after="0" w:line="240" w:lineRule="auto"/>
        <w:jc w:val="both"/>
        <w:rPr>
          <w:rFonts w:ascii="Garamond" w:hAnsi="Garamond"/>
          <w:sz w:val="8"/>
          <w:szCs w:val="8"/>
        </w:rPr>
      </w:pPr>
    </w:p>
    <w:p w14:paraId="7D17FF18" w14:textId="28B9B5D2" w:rsidR="001912F7" w:rsidRDefault="0003148E" w:rsidP="0003148E">
      <w:pPr>
        <w:spacing w:after="0" w:line="240" w:lineRule="auto"/>
        <w:jc w:val="both"/>
        <w:rPr>
          <w:rFonts w:ascii="Garamond" w:hAnsi="Garamond"/>
          <w:szCs w:val="20"/>
        </w:rPr>
      </w:pPr>
      <w:r>
        <w:rPr>
          <w:rFonts w:ascii="Garamond" w:hAnsi="Garamond"/>
          <w:szCs w:val="20"/>
        </w:rPr>
        <w:t>L’immagine riportata i</w:t>
      </w:r>
      <w:r w:rsidRPr="0003148E">
        <w:rPr>
          <w:rFonts w:ascii="Garamond" w:hAnsi="Garamond"/>
          <w:szCs w:val="20"/>
        </w:rPr>
        <w:t>n copertina</w:t>
      </w:r>
      <w:r>
        <w:rPr>
          <w:rFonts w:ascii="Garamond" w:hAnsi="Garamond"/>
          <w:szCs w:val="20"/>
        </w:rPr>
        <w:t xml:space="preserve"> è una scultura di </w:t>
      </w:r>
      <w:r w:rsidRPr="0003148E">
        <w:rPr>
          <w:rFonts w:ascii="Garamond" w:hAnsi="Garamond"/>
          <w:szCs w:val="20"/>
        </w:rPr>
        <w:t xml:space="preserve">Guido Galli, </w:t>
      </w:r>
      <w:r w:rsidRPr="0003148E">
        <w:rPr>
          <w:rFonts w:ascii="Garamond" w:hAnsi="Garamond"/>
          <w:i/>
          <w:iCs/>
          <w:szCs w:val="20"/>
        </w:rPr>
        <w:t xml:space="preserve">Maria </w:t>
      </w:r>
      <w:r w:rsidR="003748A6">
        <w:rPr>
          <w:rFonts w:ascii="Garamond" w:hAnsi="Garamond"/>
          <w:i/>
          <w:iCs/>
          <w:szCs w:val="20"/>
        </w:rPr>
        <w:t>r</w:t>
      </w:r>
      <w:r w:rsidRPr="0003148E">
        <w:rPr>
          <w:rFonts w:ascii="Garamond" w:hAnsi="Garamond"/>
          <w:i/>
          <w:iCs/>
          <w:szCs w:val="20"/>
        </w:rPr>
        <w:t xml:space="preserve">egina </w:t>
      </w:r>
      <w:proofErr w:type="spellStart"/>
      <w:r w:rsidR="003748A6">
        <w:rPr>
          <w:rFonts w:ascii="Garamond" w:hAnsi="Garamond"/>
          <w:i/>
          <w:iCs/>
          <w:szCs w:val="20"/>
        </w:rPr>
        <w:t>p</w:t>
      </w:r>
      <w:r w:rsidRPr="0003148E">
        <w:rPr>
          <w:rFonts w:ascii="Garamond" w:hAnsi="Garamond"/>
          <w:i/>
          <w:iCs/>
          <w:szCs w:val="20"/>
        </w:rPr>
        <w:t>acis</w:t>
      </w:r>
      <w:proofErr w:type="spellEnd"/>
      <w:r>
        <w:rPr>
          <w:rFonts w:ascii="Garamond" w:hAnsi="Garamond"/>
          <w:szCs w:val="20"/>
        </w:rPr>
        <w:t>,</w:t>
      </w:r>
      <w:r>
        <w:rPr>
          <w:rFonts w:ascii="Garamond" w:hAnsi="Garamond"/>
          <w:i/>
          <w:iCs/>
          <w:szCs w:val="20"/>
        </w:rPr>
        <w:t xml:space="preserve"> </w:t>
      </w:r>
      <w:r>
        <w:rPr>
          <w:rFonts w:ascii="Garamond" w:hAnsi="Garamond"/>
          <w:szCs w:val="20"/>
        </w:rPr>
        <w:t xml:space="preserve">commissionata </w:t>
      </w:r>
      <w:r w:rsidRPr="00B80B2E">
        <w:rPr>
          <w:rFonts w:ascii="Garamond" w:hAnsi="Garamond"/>
          <w:szCs w:val="20"/>
        </w:rPr>
        <w:t>da</w:t>
      </w:r>
      <w:r w:rsidRPr="0003148E">
        <w:rPr>
          <w:rFonts w:ascii="Garamond" w:hAnsi="Garamond"/>
          <w:szCs w:val="20"/>
        </w:rPr>
        <w:t xml:space="preserve"> </w:t>
      </w:r>
      <w:r>
        <w:rPr>
          <w:rFonts w:ascii="Garamond" w:hAnsi="Garamond"/>
          <w:szCs w:val="20"/>
        </w:rPr>
        <w:t xml:space="preserve">Papa </w:t>
      </w:r>
      <w:r w:rsidRPr="00B80B2E">
        <w:rPr>
          <w:rFonts w:ascii="Garamond" w:hAnsi="Garamond"/>
          <w:szCs w:val="20"/>
        </w:rPr>
        <w:t xml:space="preserve">Benedetto XV </w:t>
      </w:r>
      <w:r>
        <w:rPr>
          <w:rFonts w:ascii="Garamond" w:hAnsi="Garamond"/>
          <w:szCs w:val="20"/>
        </w:rPr>
        <w:t xml:space="preserve">e collocata nella </w:t>
      </w:r>
      <w:hyperlink r:id="rId8" w:history="1">
        <w:r w:rsidRPr="0003148E">
          <w:rPr>
            <w:rStyle w:val="Collegamentoipertestuale"/>
            <w:rFonts w:ascii="Garamond" w:hAnsi="Garamond"/>
            <w:color w:val="auto"/>
            <w:szCs w:val="20"/>
            <w:u w:val="none"/>
          </w:rPr>
          <w:t xml:space="preserve">Basilica di Santa Maria </w:t>
        </w:r>
        <w:r w:rsidR="003748A6">
          <w:rPr>
            <w:rStyle w:val="Collegamentoipertestuale"/>
            <w:rFonts w:ascii="Garamond" w:hAnsi="Garamond"/>
            <w:color w:val="auto"/>
            <w:szCs w:val="20"/>
            <w:u w:val="none"/>
          </w:rPr>
          <w:t>m</w:t>
        </w:r>
        <w:r w:rsidRPr="0003148E">
          <w:rPr>
            <w:rStyle w:val="Collegamentoipertestuale"/>
            <w:rFonts w:ascii="Garamond" w:hAnsi="Garamond"/>
            <w:color w:val="auto"/>
            <w:szCs w:val="20"/>
            <w:u w:val="none"/>
          </w:rPr>
          <w:t>aggiore</w:t>
        </w:r>
      </w:hyperlink>
      <w:r>
        <w:rPr>
          <w:rFonts w:ascii="Garamond" w:hAnsi="Garamond"/>
          <w:szCs w:val="20"/>
        </w:rPr>
        <w:t xml:space="preserve"> </w:t>
      </w:r>
      <w:r w:rsidRPr="00B80B2E">
        <w:rPr>
          <w:rFonts w:ascii="Garamond" w:hAnsi="Garamond"/>
          <w:szCs w:val="20"/>
        </w:rPr>
        <w:t>per chiedere alla Vergine la fine della Prima Guerra Mondiale, da lui</w:t>
      </w:r>
      <w:r w:rsidRPr="0003148E">
        <w:rPr>
          <w:rFonts w:ascii="Garamond" w:hAnsi="Garamond"/>
          <w:szCs w:val="20"/>
        </w:rPr>
        <w:t xml:space="preserve"> definita </w:t>
      </w:r>
      <w:r w:rsidR="00073308">
        <w:rPr>
          <w:rFonts w:ascii="Garamond" w:hAnsi="Garamond"/>
          <w:szCs w:val="20"/>
        </w:rPr>
        <w:t>“</w:t>
      </w:r>
      <w:r w:rsidRPr="00B80B2E">
        <w:rPr>
          <w:rFonts w:ascii="Garamond" w:hAnsi="Garamond"/>
          <w:szCs w:val="20"/>
        </w:rPr>
        <w:t>inutile strage</w:t>
      </w:r>
      <w:r w:rsidR="00073308">
        <w:rPr>
          <w:rFonts w:ascii="Garamond" w:hAnsi="Garamond"/>
          <w:szCs w:val="20"/>
        </w:rPr>
        <w:t>”</w:t>
      </w:r>
      <w:r w:rsidRPr="0003148E">
        <w:rPr>
          <w:rFonts w:ascii="Garamond" w:hAnsi="Garamond"/>
          <w:szCs w:val="20"/>
        </w:rPr>
        <w:t xml:space="preserve">. </w:t>
      </w:r>
      <w:r w:rsidR="001912F7" w:rsidRPr="001912F7">
        <w:rPr>
          <w:rFonts w:ascii="Garamond" w:hAnsi="Garamond"/>
          <w:szCs w:val="20"/>
        </w:rPr>
        <w:t>La Madonna, col volto triste</w:t>
      </w:r>
      <w:r w:rsidR="001912F7">
        <w:rPr>
          <w:rFonts w:ascii="Garamond" w:hAnsi="Garamond"/>
          <w:szCs w:val="20"/>
        </w:rPr>
        <w:t xml:space="preserve"> per i milioni di caduti</w:t>
      </w:r>
      <w:r w:rsidR="001912F7" w:rsidRPr="001912F7">
        <w:rPr>
          <w:rFonts w:ascii="Garamond" w:hAnsi="Garamond"/>
          <w:szCs w:val="20"/>
        </w:rPr>
        <w:t xml:space="preserve">, intima, alzando il </w:t>
      </w:r>
      <w:r w:rsidR="00884B49">
        <w:rPr>
          <w:noProof/>
          <w:sz w:val="24"/>
          <w:szCs w:val="24"/>
        </w:rPr>
        <w:lastRenderedPageBreak/>
        <w:drawing>
          <wp:anchor distT="0" distB="0" distL="114300" distR="114300" simplePos="0" relativeHeight="251659264" behindDoc="1" locked="0" layoutInCell="1" allowOverlap="1" wp14:anchorId="7BE6C5EA" wp14:editId="65592498">
            <wp:simplePos x="0" y="0"/>
            <wp:positionH relativeFrom="margin">
              <wp:align>right</wp:align>
            </wp:positionH>
            <wp:positionV relativeFrom="paragraph">
              <wp:posOffset>83127</wp:posOffset>
            </wp:positionV>
            <wp:extent cx="2467897" cy="3217628"/>
            <wp:effectExtent l="0" t="0" r="8890" b="1905"/>
            <wp:wrapTight wrapText="bothSides">
              <wp:wrapPolygon edited="0">
                <wp:start x="0" y="0"/>
                <wp:lineTo x="0" y="21485"/>
                <wp:lineTo x="21511" y="21485"/>
                <wp:lineTo x="21511" y="0"/>
                <wp:lineTo x="0" y="0"/>
              </wp:wrapPolygon>
            </wp:wrapTight>
            <wp:docPr id="85169099" name="Immagine 3" descr="Immagine che contiene arte, Viso umano, mitologia,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69099" name="Immagine 3" descr="Immagine che contiene arte, Viso umano, mitologia, persona&#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7897" cy="3217628"/>
                    </a:xfrm>
                    <a:prstGeom prst="rect">
                      <a:avLst/>
                    </a:prstGeom>
                    <a:noFill/>
                    <a:ln>
                      <a:noFill/>
                    </a:ln>
                  </pic:spPr>
                </pic:pic>
              </a:graphicData>
            </a:graphic>
            <wp14:sizeRelH relativeFrom="page">
              <wp14:pctWidth>0</wp14:pctWidth>
            </wp14:sizeRelH>
            <wp14:sizeRelV relativeFrom="page">
              <wp14:pctHeight>0</wp14:pctHeight>
            </wp14:sizeRelV>
          </wp:anchor>
        </w:drawing>
      </w:r>
      <w:r w:rsidR="001912F7" w:rsidRPr="001912F7">
        <w:rPr>
          <w:rFonts w:ascii="Garamond" w:hAnsi="Garamond"/>
          <w:szCs w:val="20"/>
        </w:rPr>
        <w:t>braccio sinistro, la fine delle ostilità, mentre il Figlio</w:t>
      </w:r>
      <w:r w:rsidR="001912F7">
        <w:rPr>
          <w:rFonts w:ascii="Garamond" w:hAnsi="Garamond"/>
          <w:szCs w:val="20"/>
        </w:rPr>
        <w:t xml:space="preserve"> è</w:t>
      </w:r>
      <w:r w:rsidR="001912F7" w:rsidRPr="001912F7">
        <w:rPr>
          <w:rFonts w:ascii="Garamond" w:hAnsi="Garamond"/>
          <w:szCs w:val="20"/>
        </w:rPr>
        <w:t xml:space="preserve"> in procinto di far cadere un ramo d’olivo, simbolo di pace.</w:t>
      </w:r>
      <w:r w:rsidR="001912F7">
        <w:rPr>
          <w:rFonts w:ascii="Garamond" w:hAnsi="Garamond"/>
          <w:szCs w:val="20"/>
        </w:rPr>
        <w:t xml:space="preserve"> La statua v</w:t>
      </w:r>
      <w:r>
        <w:rPr>
          <w:rFonts w:ascii="Garamond" w:hAnsi="Garamond"/>
          <w:szCs w:val="20"/>
        </w:rPr>
        <w:t xml:space="preserve">enne </w:t>
      </w:r>
      <w:r w:rsidRPr="00B80B2E">
        <w:rPr>
          <w:rFonts w:ascii="Garamond" w:hAnsi="Garamond"/>
          <w:szCs w:val="20"/>
        </w:rPr>
        <w:t>inaugurat</w:t>
      </w:r>
      <w:r w:rsidRPr="0003148E">
        <w:rPr>
          <w:rFonts w:ascii="Garamond" w:hAnsi="Garamond"/>
          <w:szCs w:val="20"/>
        </w:rPr>
        <w:t>a</w:t>
      </w:r>
      <w:r w:rsidRPr="00B80B2E">
        <w:rPr>
          <w:rFonts w:ascii="Garamond" w:hAnsi="Garamond"/>
          <w:szCs w:val="20"/>
        </w:rPr>
        <w:t xml:space="preserve"> il 4 agosto 1918</w:t>
      </w:r>
      <w:r w:rsidRPr="0003148E">
        <w:rPr>
          <w:rFonts w:ascii="Garamond" w:hAnsi="Garamond"/>
          <w:szCs w:val="20"/>
        </w:rPr>
        <w:t>: tre mesi dopo il conflitto terminava</w:t>
      </w:r>
      <w:r w:rsidR="003748A6">
        <w:rPr>
          <w:rFonts w:ascii="Garamond" w:hAnsi="Garamond"/>
          <w:szCs w:val="20"/>
        </w:rPr>
        <w:t xml:space="preserve">. </w:t>
      </w:r>
    </w:p>
    <w:p w14:paraId="433CD7D8" w14:textId="0ED1235D" w:rsidR="001912F7" w:rsidRDefault="001912F7" w:rsidP="0003148E">
      <w:pPr>
        <w:spacing w:after="0" w:line="240" w:lineRule="auto"/>
        <w:jc w:val="both"/>
        <w:rPr>
          <w:rFonts w:ascii="Garamond" w:hAnsi="Garamond"/>
          <w:szCs w:val="20"/>
        </w:rPr>
      </w:pPr>
      <w:r>
        <w:rPr>
          <w:rFonts w:ascii="Garamond" w:hAnsi="Garamond"/>
          <w:szCs w:val="20"/>
        </w:rPr>
        <w:t>In questo Avvento di guerra ci rivolgiamo con fiducia, nella preghiera, a Maria, Regina della pace, perché cessino le sempre inutili stragi e i cuori di tutti si volgano alla ricerca del dialogo. Il braccio della Madonna continua ad ammonire tutti i signori della guerra e i mercanti di mort</w:t>
      </w:r>
      <w:r w:rsidR="00C37756">
        <w:rPr>
          <w:rFonts w:ascii="Garamond" w:hAnsi="Garamond"/>
          <w:szCs w:val="20"/>
        </w:rPr>
        <w:t>e</w:t>
      </w:r>
      <w:r>
        <w:rPr>
          <w:rFonts w:ascii="Garamond" w:hAnsi="Garamond"/>
          <w:szCs w:val="20"/>
        </w:rPr>
        <w:t xml:space="preserve"> ed esorta gli uomini di buona volontà a unirsi per promuovere gesti di riconciliazione nelle relazioni tra le persone, le comunità e i popoli. </w:t>
      </w:r>
      <w:r w:rsidR="00C37756">
        <w:rPr>
          <w:rFonts w:ascii="Garamond" w:hAnsi="Garamond"/>
          <w:szCs w:val="20"/>
        </w:rPr>
        <w:t>La ricerca paziente di alternative alla soluzione violenta dei conflitti riguarda tutti, perché la tentazione di sopraffare il fratello ci raggiunge in tante situazioni quotidiane, come la cronaca purtroppo non cessa di rivelare.</w:t>
      </w:r>
    </w:p>
    <w:p w14:paraId="2C5A898D" w14:textId="77777777" w:rsidR="0003148E" w:rsidRDefault="0003148E" w:rsidP="001413C7">
      <w:pPr>
        <w:spacing w:after="0" w:line="240" w:lineRule="auto"/>
        <w:jc w:val="both"/>
        <w:rPr>
          <w:rFonts w:ascii="Garamond" w:hAnsi="Garamond"/>
        </w:rPr>
      </w:pPr>
    </w:p>
    <w:p w14:paraId="009AA8A4" w14:textId="48404677" w:rsidR="0003148E" w:rsidRPr="0003148E" w:rsidRDefault="0003148E" w:rsidP="0003148E">
      <w:pPr>
        <w:spacing w:after="0" w:line="240" w:lineRule="auto"/>
        <w:jc w:val="both"/>
        <w:rPr>
          <w:rFonts w:ascii="Garamond" w:hAnsi="Garamond"/>
          <w:b/>
          <w:bCs/>
          <w:i/>
          <w:iCs/>
        </w:rPr>
      </w:pPr>
      <w:r>
        <w:rPr>
          <w:rFonts w:ascii="Garamond" w:hAnsi="Garamond"/>
          <w:b/>
          <w:bCs/>
          <w:i/>
          <w:iCs/>
        </w:rPr>
        <w:t xml:space="preserve">Consolazione e speranza </w:t>
      </w:r>
    </w:p>
    <w:p w14:paraId="48444D41" w14:textId="77777777" w:rsidR="0003148E" w:rsidRPr="0003148E" w:rsidRDefault="0003148E" w:rsidP="0003148E">
      <w:pPr>
        <w:spacing w:after="0" w:line="240" w:lineRule="auto"/>
        <w:jc w:val="both"/>
        <w:rPr>
          <w:rFonts w:ascii="Garamond" w:hAnsi="Garamond"/>
          <w:sz w:val="8"/>
          <w:szCs w:val="8"/>
        </w:rPr>
      </w:pPr>
    </w:p>
    <w:p w14:paraId="78D9B3CA" w14:textId="578BB657" w:rsidR="00587EF8" w:rsidRDefault="0003148E" w:rsidP="001413C7">
      <w:pPr>
        <w:spacing w:after="0" w:line="240" w:lineRule="auto"/>
        <w:jc w:val="both"/>
        <w:rPr>
          <w:rFonts w:ascii="Garamond" w:hAnsi="Garamond"/>
        </w:rPr>
      </w:pPr>
      <w:r>
        <w:rPr>
          <w:rFonts w:ascii="Garamond" w:hAnsi="Garamond"/>
        </w:rPr>
        <w:t xml:space="preserve">In questo mondo che velocemente cambia, </w:t>
      </w:r>
      <w:r w:rsidR="00C37756">
        <w:rPr>
          <w:rFonts w:ascii="Garamond" w:hAnsi="Garamond"/>
        </w:rPr>
        <w:t xml:space="preserve">nel quale possiamo sentirci impotenti e smarriti, </w:t>
      </w:r>
      <w:r w:rsidR="00E6400B">
        <w:rPr>
          <w:rFonts w:ascii="Garamond" w:hAnsi="Garamond"/>
        </w:rPr>
        <w:t xml:space="preserve">abbiamo bisogno della </w:t>
      </w:r>
      <w:r>
        <w:rPr>
          <w:rFonts w:ascii="Garamond" w:hAnsi="Garamond"/>
        </w:rPr>
        <w:t xml:space="preserve">consolazione e </w:t>
      </w:r>
      <w:r w:rsidR="00E6400B">
        <w:rPr>
          <w:rFonts w:ascii="Garamond" w:hAnsi="Garamond"/>
        </w:rPr>
        <w:t xml:space="preserve">della </w:t>
      </w:r>
      <w:r>
        <w:rPr>
          <w:rFonts w:ascii="Garamond" w:hAnsi="Garamond"/>
        </w:rPr>
        <w:t>speranza</w:t>
      </w:r>
      <w:r w:rsidR="00E6400B">
        <w:rPr>
          <w:rFonts w:ascii="Garamond" w:hAnsi="Garamond"/>
        </w:rPr>
        <w:t xml:space="preserve"> che vediamo risplendere in </w:t>
      </w:r>
      <w:r w:rsidR="00073308">
        <w:rPr>
          <w:rFonts w:ascii="Garamond" w:hAnsi="Garamond"/>
        </w:rPr>
        <w:t>“</w:t>
      </w:r>
      <w:r w:rsidR="00E6400B">
        <w:rPr>
          <w:rFonts w:ascii="Garamond" w:hAnsi="Garamond"/>
        </w:rPr>
        <w:t>colei che ha creduto nell’adempimento di ciò che il Signore le ha detto</w:t>
      </w:r>
      <w:r w:rsidR="00073308">
        <w:rPr>
          <w:rFonts w:ascii="Garamond" w:hAnsi="Garamond"/>
        </w:rPr>
        <w:t>”</w:t>
      </w:r>
      <w:r w:rsidR="00E6400B">
        <w:rPr>
          <w:rFonts w:ascii="Garamond" w:hAnsi="Garamond"/>
        </w:rPr>
        <w:t xml:space="preserve"> (</w:t>
      </w:r>
      <w:r w:rsidR="00E6400B" w:rsidRPr="00E6400B">
        <w:rPr>
          <w:rFonts w:ascii="Garamond" w:hAnsi="Garamond"/>
          <w:i/>
          <w:iCs/>
        </w:rPr>
        <w:t>Lc</w:t>
      </w:r>
      <w:r w:rsidR="00E6400B">
        <w:rPr>
          <w:rFonts w:ascii="Garamond" w:hAnsi="Garamond"/>
        </w:rPr>
        <w:t xml:space="preserve"> 1, 45)</w:t>
      </w:r>
      <w:r w:rsidR="00C37756">
        <w:rPr>
          <w:rFonts w:ascii="Garamond" w:hAnsi="Garamond"/>
        </w:rPr>
        <w:t xml:space="preserve">. Accompagnati da Maria, possiamo </w:t>
      </w:r>
      <w:r w:rsidR="00E6400B">
        <w:rPr>
          <w:rFonts w:ascii="Garamond" w:hAnsi="Garamond"/>
        </w:rPr>
        <w:t xml:space="preserve">sostituire le lamentazioni e le mormorazioni con il canto fiducioso e gioioso del Magnificat. </w:t>
      </w:r>
      <w:r w:rsidR="00073308">
        <w:rPr>
          <w:rFonts w:ascii="Garamond" w:hAnsi="Garamond"/>
        </w:rPr>
        <w:t>“</w:t>
      </w:r>
      <w:r w:rsidR="00587EF8" w:rsidRPr="001413C7">
        <w:rPr>
          <w:rFonts w:ascii="Garamond" w:hAnsi="Garamond"/>
        </w:rPr>
        <w:t>Santa Maria, Madre di Dio, Madre nostra, insegnaci a credere, sperare ed amare con te. Indicaci la via verso il suo regno! Stella del mare, brilla su di noi e guidaci nel nostro cammino!</w:t>
      </w:r>
      <w:r w:rsidR="00073308">
        <w:rPr>
          <w:rFonts w:ascii="Garamond" w:hAnsi="Garamond"/>
        </w:rPr>
        <w:t>”</w:t>
      </w:r>
      <w:r w:rsidR="00587EF8" w:rsidRPr="001413C7">
        <w:rPr>
          <w:rFonts w:ascii="Garamond" w:hAnsi="Garamond"/>
        </w:rPr>
        <w:t xml:space="preserve"> (Ben</w:t>
      </w:r>
      <w:r>
        <w:rPr>
          <w:rFonts w:ascii="Garamond" w:hAnsi="Garamond"/>
        </w:rPr>
        <w:t>e</w:t>
      </w:r>
      <w:r w:rsidR="00587EF8" w:rsidRPr="001413C7">
        <w:rPr>
          <w:rFonts w:ascii="Garamond" w:hAnsi="Garamond"/>
        </w:rPr>
        <w:t xml:space="preserve">detto XVI, </w:t>
      </w:r>
      <w:r w:rsidR="00587EF8" w:rsidRPr="001413C7">
        <w:rPr>
          <w:rFonts w:ascii="Garamond" w:hAnsi="Garamond"/>
          <w:i/>
          <w:iCs/>
        </w:rPr>
        <w:t>Spe salvi</w:t>
      </w:r>
      <w:r w:rsidR="00587EF8" w:rsidRPr="001413C7">
        <w:rPr>
          <w:rFonts w:ascii="Garamond" w:hAnsi="Garamond"/>
        </w:rPr>
        <w:t>, n. 50)</w:t>
      </w:r>
      <w:r>
        <w:rPr>
          <w:rFonts w:ascii="Garamond" w:hAnsi="Garamond"/>
        </w:rPr>
        <w:t>.</w:t>
      </w:r>
    </w:p>
    <w:p w14:paraId="04E665DA" w14:textId="77777777" w:rsidR="00E6400B" w:rsidRDefault="00E6400B" w:rsidP="001413C7">
      <w:pPr>
        <w:spacing w:after="0" w:line="240" w:lineRule="auto"/>
        <w:jc w:val="both"/>
        <w:rPr>
          <w:rFonts w:ascii="Garamond" w:hAnsi="Garamond"/>
        </w:rPr>
      </w:pPr>
    </w:p>
    <w:p w14:paraId="01CDC6B1" w14:textId="39348524" w:rsidR="00E6400B" w:rsidRDefault="006D5132" w:rsidP="001413C7">
      <w:pPr>
        <w:spacing w:after="0" w:line="240" w:lineRule="auto"/>
        <w:jc w:val="both"/>
        <w:rPr>
          <w:rFonts w:ascii="Garamond" w:hAnsi="Garamond"/>
        </w:rPr>
      </w:pPr>
      <w:r>
        <w:rPr>
          <w:rFonts w:ascii="Garamond" w:hAnsi="Garamond"/>
        </w:rPr>
        <w:t xml:space="preserve">1 </w:t>
      </w:r>
      <w:r w:rsidR="008F5F47">
        <w:rPr>
          <w:rFonts w:ascii="Garamond" w:hAnsi="Garamond"/>
        </w:rPr>
        <w:t>novembre 20</w:t>
      </w:r>
      <w:r w:rsidR="00E6400B" w:rsidRPr="00E6400B">
        <w:rPr>
          <w:rFonts w:ascii="Garamond" w:hAnsi="Garamond"/>
        </w:rPr>
        <w:t>2</w:t>
      </w:r>
      <w:r w:rsidR="00E6400B">
        <w:rPr>
          <w:rFonts w:ascii="Garamond" w:hAnsi="Garamond"/>
        </w:rPr>
        <w:t>4</w:t>
      </w:r>
      <w:r w:rsidR="00E6400B" w:rsidRPr="00E6400B">
        <w:rPr>
          <w:rFonts w:ascii="Garamond" w:hAnsi="Garamond"/>
        </w:rPr>
        <w:t xml:space="preserve"> </w:t>
      </w:r>
    </w:p>
    <w:p w14:paraId="64D90318" w14:textId="2F6B22FD" w:rsidR="00055A5C" w:rsidRPr="00055A5C" w:rsidRDefault="00055A5C" w:rsidP="001413C7">
      <w:pPr>
        <w:spacing w:after="0" w:line="240" w:lineRule="auto"/>
        <w:jc w:val="both"/>
        <w:rPr>
          <w:rFonts w:ascii="Garamond" w:hAnsi="Garamond"/>
          <w:i/>
          <w:iCs/>
        </w:rPr>
      </w:pPr>
      <w:r w:rsidRPr="00055A5C">
        <w:rPr>
          <w:rFonts w:ascii="Garamond" w:hAnsi="Garamond"/>
          <w:i/>
          <w:iCs/>
          <w:sz w:val="20"/>
          <w:szCs w:val="20"/>
        </w:rPr>
        <w:t>Solennità di tutti i Santi</w:t>
      </w:r>
    </w:p>
    <w:p w14:paraId="5AC42D49" w14:textId="77777777" w:rsidR="00E6400B" w:rsidRDefault="00E6400B" w:rsidP="001413C7">
      <w:pPr>
        <w:spacing w:after="0" w:line="240" w:lineRule="auto"/>
        <w:jc w:val="both"/>
        <w:rPr>
          <w:rFonts w:ascii="Garamond" w:hAnsi="Garamond"/>
        </w:rPr>
      </w:pPr>
    </w:p>
    <w:p w14:paraId="041D1EE0" w14:textId="4E4C28C0" w:rsidR="00E6400B" w:rsidRDefault="00E6400B" w:rsidP="003C45A7">
      <w:pPr>
        <w:spacing w:after="0" w:line="240" w:lineRule="auto"/>
        <w:ind w:left="4956" w:firstLine="708"/>
        <w:jc w:val="both"/>
        <w:rPr>
          <w:rFonts w:ascii="Garamond" w:hAnsi="Garamond"/>
        </w:rPr>
      </w:pPr>
      <w:r w:rsidRPr="00E6400B">
        <w:rPr>
          <w:rFonts w:ascii="Garamond" w:hAnsi="Garamond"/>
        </w:rPr>
        <w:t>+ Paolo Giulietti</w:t>
      </w:r>
    </w:p>
    <w:p w14:paraId="4BE1ED7B" w14:textId="77777777" w:rsidR="003C45A7" w:rsidRDefault="003C45A7" w:rsidP="003C45A7">
      <w:pPr>
        <w:spacing w:after="0" w:line="240" w:lineRule="auto"/>
        <w:ind w:left="4956" w:firstLine="708"/>
        <w:jc w:val="both"/>
        <w:rPr>
          <w:rFonts w:ascii="Garamond" w:hAnsi="Garamond"/>
        </w:rPr>
      </w:pPr>
    </w:p>
    <w:p w14:paraId="4F087227" w14:textId="77777777" w:rsidR="003C45A7" w:rsidRDefault="003C45A7" w:rsidP="003C45A7">
      <w:pPr>
        <w:spacing w:after="0" w:line="240" w:lineRule="auto"/>
        <w:ind w:left="4956" w:firstLine="708"/>
        <w:jc w:val="both"/>
        <w:rPr>
          <w:rFonts w:ascii="Garamond" w:hAnsi="Garamond"/>
        </w:rPr>
      </w:pPr>
    </w:p>
    <w:p w14:paraId="70A18773" w14:textId="77777777" w:rsidR="006D5132" w:rsidRDefault="006D5132" w:rsidP="003C45A7">
      <w:pPr>
        <w:spacing w:after="0" w:line="240" w:lineRule="auto"/>
        <w:ind w:left="4956" w:firstLine="708"/>
        <w:jc w:val="both"/>
        <w:rPr>
          <w:rFonts w:ascii="Garamond" w:hAnsi="Garamond"/>
        </w:rPr>
      </w:pPr>
    </w:p>
    <w:p w14:paraId="5AFD9676" w14:textId="77777777" w:rsidR="006D5132" w:rsidRDefault="006D5132" w:rsidP="003C45A7">
      <w:pPr>
        <w:spacing w:after="0" w:line="240" w:lineRule="auto"/>
        <w:ind w:left="4956" w:firstLine="708"/>
        <w:jc w:val="both"/>
        <w:rPr>
          <w:rFonts w:ascii="Garamond" w:hAnsi="Garamond"/>
        </w:rPr>
      </w:pPr>
    </w:p>
    <w:p w14:paraId="14E2AA68" w14:textId="77777777" w:rsidR="006D5132" w:rsidRDefault="006D5132" w:rsidP="003C45A7">
      <w:pPr>
        <w:spacing w:after="0" w:line="240" w:lineRule="auto"/>
        <w:ind w:left="4956" w:firstLine="708"/>
        <w:jc w:val="both"/>
        <w:rPr>
          <w:rFonts w:ascii="Garamond" w:hAnsi="Garamond"/>
        </w:rPr>
      </w:pPr>
    </w:p>
    <w:p w14:paraId="13763E37" w14:textId="77777777" w:rsidR="006D5132" w:rsidRDefault="006D5132">
      <w:pPr>
        <w:rPr>
          <w:rFonts w:ascii="Garamond" w:hAnsi="Garamond" w:cs="Tahoma"/>
          <w:b/>
          <w:bCs/>
          <w:color w:val="000000"/>
        </w:rPr>
      </w:pPr>
      <w:r>
        <w:rPr>
          <w:rFonts w:ascii="Garamond" w:hAnsi="Garamond" w:cs="Tahoma"/>
          <w:b/>
          <w:bCs/>
          <w:color w:val="000000"/>
        </w:rPr>
        <w:br w:type="page"/>
      </w:r>
    </w:p>
    <w:p w14:paraId="331FFFC7" w14:textId="7EE788C1" w:rsidR="00F43E3A" w:rsidRPr="00C37756" w:rsidRDefault="00C37756" w:rsidP="00C37756">
      <w:pPr>
        <w:spacing w:after="0" w:line="240" w:lineRule="auto"/>
        <w:jc w:val="center"/>
        <w:rPr>
          <w:rFonts w:ascii="Garamond" w:hAnsi="Garamond" w:cs="Tahoma"/>
          <w:b/>
          <w:bCs/>
          <w:color w:val="000000"/>
        </w:rPr>
      </w:pPr>
      <w:r>
        <w:rPr>
          <w:rFonts w:ascii="Garamond" w:hAnsi="Garamond" w:cs="Tahoma"/>
          <w:b/>
          <w:bCs/>
          <w:color w:val="000000"/>
        </w:rPr>
        <w:lastRenderedPageBreak/>
        <w:t>L’</w:t>
      </w:r>
      <w:r w:rsidRPr="00C37756">
        <w:rPr>
          <w:rFonts w:ascii="Garamond" w:hAnsi="Garamond" w:cs="Tahoma"/>
          <w:b/>
          <w:bCs/>
          <w:color w:val="000000"/>
        </w:rPr>
        <w:t>AVVENTO CON MARIA, VERSO IL GIUBILEO</w:t>
      </w:r>
    </w:p>
    <w:p w14:paraId="66730FBC" w14:textId="77777777" w:rsidR="00F43E3A" w:rsidRPr="00F43E3A" w:rsidRDefault="00F43E3A" w:rsidP="00F43E3A">
      <w:pPr>
        <w:spacing w:after="0" w:line="240" w:lineRule="auto"/>
        <w:jc w:val="both"/>
        <w:rPr>
          <w:rFonts w:ascii="Garamond" w:hAnsi="Garamond"/>
          <w:sz w:val="8"/>
          <w:szCs w:val="8"/>
        </w:rPr>
      </w:pPr>
    </w:p>
    <w:p w14:paraId="207B9056" w14:textId="518573E7" w:rsidR="00F43E3A" w:rsidRPr="00834EF1" w:rsidRDefault="00F43E3A" w:rsidP="00834EF1">
      <w:pPr>
        <w:spacing w:after="0" w:line="240" w:lineRule="auto"/>
        <w:jc w:val="both"/>
        <w:rPr>
          <w:rFonts w:ascii="Garamond" w:hAnsi="Garamond" w:cs="Tahoma"/>
          <w:b/>
          <w:bCs/>
          <w:color w:val="000000"/>
        </w:rPr>
      </w:pPr>
      <w:r w:rsidRPr="00834EF1">
        <w:rPr>
          <w:rFonts w:ascii="Garamond" w:hAnsi="Garamond" w:cs="Tahoma"/>
          <w:color w:val="000000"/>
        </w:rPr>
        <w:t>In questo Avvento 2024 lasciamoci introdurre da Maria, sorella e madre, nella prospettiva giubilare di una speranza in cammino</w:t>
      </w:r>
      <w:r w:rsidR="00C37756">
        <w:rPr>
          <w:rFonts w:ascii="Garamond" w:hAnsi="Garamond" w:cs="Tahoma"/>
          <w:color w:val="000000"/>
        </w:rPr>
        <w:t xml:space="preserve">; le varie proposte che seguono hanno questo scopo: rafforzare la speranza perché nessuno abbia timore di mettersi in movimento, di spendersi per la verità e il bene, certo di non rimanere deluso. </w:t>
      </w:r>
    </w:p>
    <w:p w14:paraId="28C61282" w14:textId="77777777" w:rsidR="00F43E3A" w:rsidRPr="00834EF1" w:rsidRDefault="00F43E3A" w:rsidP="00834EF1">
      <w:pPr>
        <w:spacing w:after="0" w:line="240" w:lineRule="auto"/>
        <w:jc w:val="both"/>
        <w:rPr>
          <w:rFonts w:ascii="Garamond" w:hAnsi="Garamond"/>
        </w:rPr>
      </w:pPr>
    </w:p>
    <w:p w14:paraId="5745B5A7" w14:textId="30D5CD2F" w:rsidR="00C368EB" w:rsidRPr="00C368EB" w:rsidRDefault="00C37756" w:rsidP="00C368EB">
      <w:pPr>
        <w:spacing w:after="0" w:line="240" w:lineRule="auto"/>
        <w:jc w:val="both"/>
        <w:rPr>
          <w:rFonts w:ascii="Garamond" w:eastAsia="Times New Roman" w:hAnsi="Garamond" w:cstheme="minorHAnsi"/>
          <w:b/>
          <w:bCs/>
          <w:i/>
          <w:iCs/>
        </w:rPr>
      </w:pPr>
      <w:r>
        <w:rPr>
          <w:rFonts w:ascii="Garamond" w:eastAsia="Times New Roman" w:hAnsi="Garamond" w:cstheme="minorHAnsi"/>
          <w:b/>
          <w:bCs/>
          <w:i/>
          <w:iCs/>
        </w:rPr>
        <w:t xml:space="preserve">1. </w:t>
      </w:r>
      <w:r w:rsidR="00C368EB" w:rsidRPr="00C368EB">
        <w:rPr>
          <w:rFonts w:ascii="Garamond" w:eastAsia="Times New Roman" w:hAnsi="Garamond" w:cstheme="minorHAnsi"/>
          <w:b/>
          <w:bCs/>
          <w:i/>
          <w:iCs/>
        </w:rPr>
        <w:t>Avvento di fraternità</w:t>
      </w:r>
    </w:p>
    <w:p w14:paraId="4A1D7096" w14:textId="77777777" w:rsidR="00C37756" w:rsidRPr="00C37756" w:rsidRDefault="00C37756" w:rsidP="00C368EB">
      <w:pPr>
        <w:spacing w:after="0" w:line="240" w:lineRule="auto"/>
        <w:jc w:val="both"/>
        <w:rPr>
          <w:rFonts w:ascii="Garamond" w:eastAsia="Times New Roman" w:hAnsi="Garamond" w:cstheme="minorHAnsi"/>
          <w:sz w:val="8"/>
          <w:szCs w:val="8"/>
        </w:rPr>
      </w:pPr>
    </w:p>
    <w:p w14:paraId="24735836" w14:textId="0B06D43B" w:rsidR="00C368EB" w:rsidRPr="00C368EB" w:rsidRDefault="00C368EB" w:rsidP="00C368EB">
      <w:pPr>
        <w:spacing w:after="0" w:line="240" w:lineRule="auto"/>
        <w:jc w:val="both"/>
        <w:rPr>
          <w:rFonts w:ascii="Garamond" w:eastAsia="Times New Roman" w:hAnsi="Garamond" w:cstheme="minorHAnsi"/>
        </w:rPr>
      </w:pPr>
      <w:r>
        <w:rPr>
          <w:rFonts w:ascii="Garamond" w:eastAsia="Times New Roman" w:hAnsi="Garamond" w:cstheme="minorHAnsi"/>
        </w:rPr>
        <w:t xml:space="preserve">La </w:t>
      </w:r>
      <w:r w:rsidRPr="00C368EB">
        <w:rPr>
          <w:rFonts w:ascii="Garamond" w:eastAsia="Times New Roman" w:hAnsi="Garamond" w:cstheme="minorHAnsi"/>
        </w:rPr>
        <w:t xml:space="preserve">raccolta </w:t>
      </w:r>
      <w:r>
        <w:rPr>
          <w:rFonts w:ascii="Garamond" w:eastAsia="Times New Roman" w:hAnsi="Garamond" w:cstheme="minorHAnsi"/>
        </w:rPr>
        <w:t xml:space="preserve">di offerte per l’Avvento di fraternità avrà come obiettivo il contrasto alla </w:t>
      </w:r>
      <w:r w:rsidR="00073308">
        <w:rPr>
          <w:rFonts w:ascii="Garamond" w:eastAsia="Times New Roman" w:hAnsi="Garamond" w:cstheme="minorHAnsi"/>
        </w:rPr>
        <w:t>“</w:t>
      </w:r>
      <w:r w:rsidRPr="00C368EB">
        <w:rPr>
          <w:rFonts w:ascii="Garamond" w:eastAsia="Times New Roman" w:hAnsi="Garamond" w:cstheme="minorHAnsi"/>
        </w:rPr>
        <w:t>povertà alimentare</w:t>
      </w:r>
      <w:r w:rsidR="00073308">
        <w:rPr>
          <w:rFonts w:ascii="Garamond" w:eastAsia="Times New Roman" w:hAnsi="Garamond" w:cstheme="minorHAnsi"/>
        </w:rPr>
        <w:t>”</w:t>
      </w:r>
      <w:r>
        <w:rPr>
          <w:rFonts w:ascii="Garamond" w:eastAsia="Times New Roman" w:hAnsi="Garamond" w:cstheme="minorHAnsi"/>
        </w:rPr>
        <w:t xml:space="preserve">, fenomeno in </w:t>
      </w:r>
      <w:r w:rsidRPr="00C368EB">
        <w:rPr>
          <w:rFonts w:ascii="Garamond" w:eastAsia="Times New Roman" w:hAnsi="Garamond" w:cstheme="minorHAnsi"/>
        </w:rPr>
        <w:t xml:space="preserve">crescita </w:t>
      </w:r>
      <w:r>
        <w:rPr>
          <w:rFonts w:ascii="Garamond" w:eastAsia="Times New Roman" w:hAnsi="Garamond" w:cstheme="minorHAnsi"/>
        </w:rPr>
        <w:t xml:space="preserve">in tutto il Paese, </w:t>
      </w:r>
      <w:r w:rsidRPr="00C368EB">
        <w:rPr>
          <w:rFonts w:ascii="Garamond" w:eastAsia="Times New Roman" w:hAnsi="Garamond" w:cstheme="minorHAnsi"/>
        </w:rPr>
        <w:t xml:space="preserve">come </w:t>
      </w:r>
      <w:r>
        <w:rPr>
          <w:rFonts w:ascii="Garamond" w:eastAsia="Times New Roman" w:hAnsi="Garamond" w:cstheme="minorHAnsi"/>
        </w:rPr>
        <w:t xml:space="preserve">rilevato dai </w:t>
      </w:r>
      <w:r w:rsidR="00C37756">
        <w:rPr>
          <w:rFonts w:ascii="Garamond" w:eastAsia="Times New Roman" w:hAnsi="Garamond" w:cstheme="minorHAnsi"/>
        </w:rPr>
        <w:t>media</w:t>
      </w:r>
      <w:r w:rsidRPr="00C368EB">
        <w:rPr>
          <w:rFonts w:ascii="Garamond" w:eastAsia="Times New Roman" w:hAnsi="Garamond" w:cstheme="minorHAnsi"/>
        </w:rPr>
        <w:t>. </w:t>
      </w:r>
      <w:r w:rsidR="00C37756">
        <w:rPr>
          <w:rFonts w:ascii="Garamond" w:eastAsia="Times New Roman" w:hAnsi="Garamond" w:cstheme="minorHAnsi"/>
        </w:rPr>
        <w:t xml:space="preserve">I fondi raccolti saranno destinati </w:t>
      </w:r>
      <w:r w:rsidRPr="00C368EB">
        <w:rPr>
          <w:rFonts w:ascii="Garamond" w:eastAsia="Times New Roman" w:hAnsi="Garamond" w:cstheme="minorHAnsi"/>
        </w:rPr>
        <w:t xml:space="preserve">a supportare l'attività dei </w:t>
      </w:r>
      <w:r w:rsidR="00C37756">
        <w:rPr>
          <w:rFonts w:ascii="Garamond" w:eastAsia="Times New Roman" w:hAnsi="Garamond" w:cstheme="minorHAnsi"/>
        </w:rPr>
        <w:t>C</w:t>
      </w:r>
      <w:r w:rsidRPr="00C368EB">
        <w:rPr>
          <w:rFonts w:ascii="Garamond" w:eastAsia="Times New Roman" w:hAnsi="Garamond" w:cstheme="minorHAnsi"/>
        </w:rPr>
        <w:t xml:space="preserve">entri di ascolto e degli </w:t>
      </w:r>
      <w:r w:rsidR="00C37756">
        <w:rPr>
          <w:rFonts w:ascii="Garamond" w:eastAsia="Times New Roman" w:hAnsi="Garamond" w:cstheme="minorHAnsi"/>
        </w:rPr>
        <w:t>E</w:t>
      </w:r>
      <w:r w:rsidRPr="00C368EB">
        <w:rPr>
          <w:rFonts w:ascii="Garamond" w:eastAsia="Times New Roman" w:hAnsi="Garamond" w:cstheme="minorHAnsi"/>
        </w:rPr>
        <w:t xml:space="preserve">mpori solidali, vere e proprie </w:t>
      </w:r>
      <w:r w:rsidR="00073308">
        <w:rPr>
          <w:rFonts w:ascii="Garamond" w:eastAsia="Times New Roman" w:hAnsi="Garamond" w:cstheme="minorHAnsi"/>
        </w:rPr>
        <w:t>“</w:t>
      </w:r>
      <w:r w:rsidRPr="00C368EB">
        <w:rPr>
          <w:rFonts w:ascii="Garamond" w:eastAsia="Times New Roman" w:hAnsi="Garamond" w:cstheme="minorHAnsi"/>
        </w:rPr>
        <w:t>sentinelle</w:t>
      </w:r>
      <w:r w:rsidR="00073308">
        <w:rPr>
          <w:rFonts w:ascii="Garamond" w:eastAsia="Times New Roman" w:hAnsi="Garamond" w:cstheme="minorHAnsi"/>
        </w:rPr>
        <w:t>”</w:t>
      </w:r>
      <w:r w:rsidRPr="00C368EB">
        <w:rPr>
          <w:rFonts w:ascii="Garamond" w:eastAsia="Times New Roman" w:hAnsi="Garamond" w:cstheme="minorHAnsi"/>
        </w:rPr>
        <w:t xml:space="preserve"> della Diocesi sul territorio, per monitorare e contrastare le povertà</w:t>
      </w:r>
      <w:r w:rsidR="00C37756">
        <w:rPr>
          <w:rFonts w:ascii="Garamond" w:eastAsia="Times New Roman" w:hAnsi="Garamond" w:cstheme="minorHAnsi"/>
        </w:rPr>
        <w:t xml:space="preserve">. In essi operano ogni giorno </w:t>
      </w:r>
      <w:r w:rsidRPr="00C368EB">
        <w:rPr>
          <w:rFonts w:ascii="Garamond" w:eastAsia="Times New Roman" w:hAnsi="Garamond" w:cstheme="minorHAnsi"/>
        </w:rPr>
        <w:t>numerosi volontari</w:t>
      </w:r>
      <w:r w:rsidR="00C37756">
        <w:rPr>
          <w:rFonts w:ascii="Garamond" w:eastAsia="Times New Roman" w:hAnsi="Garamond" w:cstheme="minorHAnsi"/>
        </w:rPr>
        <w:t xml:space="preserve">, che </w:t>
      </w:r>
      <w:r w:rsidR="00603C98">
        <w:rPr>
          <w:rFonts w:ascii="Garamond" w:eastAsia="Times New Roman" w:hAnsi="Garamond" w:cstheme="minorHAnsi"/>
        </w:rPr>
        <w:t xml:space="preserve">distribuiscono anche le donazioni di </w:t>
      </w:r>
      <w:r w:rsidR="00C37756">
        <w:rPr>
          <w:rFonts w:ascii="Garamond" w:eastAsia="Times New Roman" w:hAnsi="Garamond" w:cstheme="minorHAnsi"/>
        </w:rPr>
        <w:t>tante persone e aziende</w:t>
      </w:r>
      <w:r w:rsidR="00603C98">
        <w:rPr>
          <w:rFonts w:ascii="Garamond" w:eastAsia="Times New Roman" w:hAnsi="Garamond" w:cstheme="minorHAnsi"/>
        </w:rPr>
        <w:t>. Contribuire a portare avanti la loro azione è anche un modo per dire grazie a chi si spende per poveri.</w:t>
      </w:r>
    </w:p>
    <w:p w14:paraId="769841A9" w14:textId="77777777" w:rsidR="00C368EB" w:rsidRDefault="00C368EB" w:rsidP="00834EF1">
      <w:pPr>
        <w:spacing w:after="0" w:line="240" w:lineRule="auto"/>
        <w:jc w:val="both"/>
        <w:rPr>
          <w:rFonts w:ascii="Garamond" w:eastAsia="Times New Roman" w:hAnsi="Garamond" w:cstheme="minorHAnsi"/>
          <w:b/>
          <w:bCs/>
        </w:rPr>
      </w:pPr>
    </w:p>
    <w:p w14:paraId="6F508FCB" w14:textId="5E14EE8A" w:rsidR="00834EF1" w:rsidRPr="00603C98" w:rsidRDefault="00603C98" w:rsidP="00834EF1">
      <w:pPr>
        <w:spacing w:after="0" w:line="240" w:lineRule="auto"/>
        <w:jc w:val="both"/>
        <w:rPr>
          <w:rFonts w:ascii="Garamond" w:eastAsia="Times New Roman" w:hAnsi="Garamond" w:cstheme="minorHAnsi"/>
          <w:b/>
          <w:bCs/>
          <w:i/>
          <w:iCs/>
        </w:rPr>
      </w:pPr>
      <w:r w:rsidRPr="00603C98">
        <w:rPr>
          <w:rFonts w:ascii="Garamond" w:eastAsia="Times New Roman" w:hAnsi="Garamond" w:cstheme="minorHAnsi"/>
          <w:b/>
          <w:bCs/>
          <w:i/>
          <w:iCs/>
        </w:rPr>
        <w:t xml:space="preserve">2. </w:t>
      </w:r>
      <w:r w:rsidR="00834EF1" w:rsidRPr="00603C98">
        <w:rPr>
          <w:rFonts w:ascii="Garamond" w:eastAsia="Times New Roman" w:hAnsi="Garamond" w:cstheme="minorHAnsi"/>
          <w:b/>
          <w:bCs/>
          <w:i/>
          <w:iCs/>
        </w:rPr>
        <w:t xml:space="preserve">Ciclo di </w:t>
      </w:r>
      <w:proofErr w:type="spellStart"/>
      <w:r w:rsidR="00834EF1" w:rsidRPr="00603C98">
        <w:rPr>
          <w:rFonts w:ascii="Garamond" w:eastAsia="Times New Roman" w:hAnsi="Garamond" w:cstheme="minorHAnsi"/>
          <w:b/>
          <w:bCs/>
          <w:i/>
          <w:iCs/>
        </w:rPr>
        <w:t>video</w:t>
      </w:r>
      <w:r w:rsidR="00E6400B" w:rsidRPr="00603C98">
        <w:rPr>
          <w:rFonts w:ascii="Garamond" w:eastAsia="Times New Roman" w:hAnsi="Garamond" w:cstheme="minorHAnsi"/>
          <w:b/>
          <w:bCs/>
          <w:i/>
          <w:iCs/>
        </w:rPr>
        <w:t>incontri</w:t>
      </w:r>
      <w:proofErr w:type="spellEnd"/>
      <w:r w:rsidR="00834EF1" w:rsidRPr="00603C98">
        <w:rPr>
          <w:rFonts w:ascii="Garamond" w:eastAsia="Times New Roman" w:hAnsi="Garamond" w:cstheme="minorHAnsi"/>
          <w:b/>
          <w:bCs/>
          <w:i/>
          <w:iCs/>
        </w:rPr>
        <w:t xml:space="preserve"> </w:t>
      </w:r>
      <w:r w:rsidR="00073308">
        <w:rPr>
          <w:rFonts w:ascii="Garamond" w:eastAsia="Times New Roman" w:hAnsi="Garamond" w:cstheme="minorHAnsi"/>
          <w:b/>
          <w:bCs/>
          <w:i/>
          <w:iCs/>
        </w:rPr>
        <w:t>“</w:t>
      </w:r>
      <w:r w:rsidR="00834EF1" w:rsidRPr="00603C98">
        <w:rPr>
          <w:rFonts w:ascii="Garamond" w:eastAsia="Times New Roman" w:hAnsi="Garamond" w:cstheme="minorHAnsi"/>
          <w:b/>
          <w:bCs/>
          <w:i/>
          <w:iCs/>
        </w:rPr>
        <w:t>Tutto è possibile a Dio</w:t>
      </w:r>
      <w:r w:rsidR="00073308">
        <w:rPr>
          <w:rFonts w:ascii="Garamond" w:eastAsia="Times New Roman" w:hAnsi="Garamond" w:cstheme="minorHAnsi"/>
          <w:b/>
          <w:bCs/>
          <w:i/>
          <w:iCs/>
        </w:rPr>
        <w:t>”</w:t>
      </w:r>
    </w:p>
    <w:p w14:paraId="34C616E9" w14:textId="77777777" w:rsidR="00603C98" w:rsidRPr="00603C98" w:rsidRDefault="00603C98" w:rsidP="00834EF1">
      <w:pPr>
        <w:spacing w:after="0" w:line="240" w:lineRule="auto"/>
        <w:jc w:val="both"/>
        <w:rPr>
          <w:rFonts w:ascii="Garamond" w:eastAsia="Times New Roman" w:hAnsi="Garamond" w:cstheme="minorHAnsi"/>
          <w:sz w:val="8"/>
          <w:szCs w:val="8"/>
        </w:rPr>
      </w:pPr>
    </w:p>
    <w:p w14:paraId="7286CB87" w14:textId="38855E36" w:rsidR="00E6400B" w:rsidRDefault="00E6400B" w:rsidP="00834EF1">
      <w:pPr>
        <w:spacing w:after="0" w:line="240" w:lineRule="auto"/>
        <w:jc w:val="both"/>
        <w:rPr>
          <w:rFonts w:ascii="Garamond" w:eastAsia="Times New Roman" w:hAnsi="Garamond" w:cstheme="minorHAnsi"/>
        </w:rPr>
      </w:pPr>
      <w:r>
        <w:rPr>
          <w:rFonts w:ascii="Garamond" w:eastAsia="Times New Roman" w:hAnsi="Garamond" w:cstheme="minorHAnsi"/>
        </w:rPr>
        <w:t xml:space="preserve">Il cammino di Avvento sarà costellato </w:t>
      </w:r>
      <w:r w:rsidR="00603C98">
        <w:rPr>
          <w:rFonts w:ascii="Garamond" w:eastAsia="Times New Roman" w:hAnsi="Garamond" w:cstheme="minorHAnsi"/>
        </w:rPr>
        <w:t xml:space="preserve">scandito </w:t>
      </w:r>
      <w:r>
        <w:rPr>
          <w:rFonts w:ascii="Garamond" w:eastAsia="Times New Roman" w:hAnsi="Garamond" w:cstheme="minorHAnsi"/>
        </w:rPr>
        <w:t>da alcune serate di incontro con testimoni di speranza del nostro</w:t>
      </w:r>
      <w:r w:rsidR="00603C98">
        <w:rPr>
          <w:rFonts w:ascii="Garamond" w:eastAsia="Times New Roman" w:hAnsi="Garamond" w:cstheme="minorHAnsi"/>
        </w:rPr>
        <w:t xml:space="preserve"> tempo</w:t>
      </w:r>
      <w:r>
        <w:rPr>
          <w:rFonts w:ascii="Garamond" w:eastAsia="Times New Roman" w:hAnsi="Garamond" w:cstheme="minorHAnsi"/>
        </w:rPr>
        <w:t xml:space="preserve">: saranno visibili nel canale </w:t>
      </w:r>
      <w:proofErr w:type="spellStart"/>
      <w:r>
        <w:rPr>
          <w:rFonts w:ascii="Garamond" w:eastAsia="Times New Roman" w:hAnsi="Garamond" w:cstheme="minorHAnsi"/>
        </w:rPr>
        <w:t>youtube</w:t>
      </w:r>
      <w:proofErr w:type="spellEnd"/>
      <w:r>
        <w:rPr>
          <w:rFonts w:ascii="Garamond" w:eastAsia="Times New Roman" w:hAnsi="Garamond" w:cstheme="minorHAnsi"/>
        </w:rPr>
        <w:t xml:space="preserve"> dell’Arcidiocesi di Lucca</w:t>
      </w:r>
      <w:r w:rsidR="003C45A7">
        <w:rPr>
          <w:rFonts w:ascii="Garamond" w:eastAsia="Times New Roman" w:hAnsi="Garamond" w:cstheme="minorHAnsi"/>
        </w:rPr>
        <w:t>, dove si potrà anche rivolgere domande ai relatori</w:t>
      </w:r>
      <w:r w:rsidR="00603C98">
        <w:rPr>
          <w:rFonts w:ascii="Garamond" w:eastAsia="Times New Roman" w:hAnsi="Garamond" w:cstheme="minorHAnsi"/>
        </w:rPr>
        <w:t>.</w:t>
      </w:r>
    </w:p>
    <w:p w14:paraId="2294456F" w14:textId="529D2AFB" w:rsidR="00834EF1" w:rsidRDefault="00834EF1" w:rsidP="00834EF1">
      <w:pPr>
        <w:spacing w:after="0" w:line="240" w:lineRule="auto"/>
        <w:jc w:val="both"/>
        <w:rPr>
          <w:rFonts w:ascii="Garamond" w:eastAsia="Times New Roman" w:hAnsi="Garamond" w:cstheme="minorHAnsi"/>
        </w:rPr>
      </w:pPr>
      <w:r w:rsidRPr="00603C98">
        <w:rPr>
          <w:rFonts w:ascii="Garamond" w:eastAsia="Times New Roman" w:hAnsi="Garamond" w:cstheme="minorHAnsi"/>
          <w:b/>
          <w:bCs/>
        </w:rPr>
        <w:t>Martedì 3 dicembre, ore 21.00</w:t>
      </w:r>
      <w:r>
        <w:rPr>
          <w:rFonts w:ascii="Garamond" w:eastAsia="Times New Roman" w:hAnsi="Garamond" w:cstheme="minorHAnsi"/>
        </w:rPr>
        <w:t xml:space="preserve"> – </w:t>
      </w:r>
      <w:r w:rsidRPr="00834EF1">
        <w:rPr>
          <w:rFonts w:ascii="Garamond" w:eastAsia="Times New Roman" w:hAnsi="Garamond" w:cstheme="minorHAnsi"/>
          <w:i/>
          <w:iCs/>
        </w:rPr>
        <w:t>La pace possibile</w:t>
      </w:r>
      <w:r>
        <w:rPr>
          <w:rFonts w:ascii="Garamond" w:eastAsia="Times New Roman" w:hAnsi="Garamond" w:cstheme="minorHAnsi"/>
        </w:rPr>
        <w:t>: l’esperienza dei Caschi bianchi nei teatri di conflitto</w:t>
      </w:r>
      <w:r w:rsidR="00E6400B">
        <w:rPr>
          <w:rFonts w:ascii="Garamond" w:eastAsia="Times New Roman" w:hAnsi="Garamond" w:cstheme="minorHAnsi"/>
        </w:rPr>
        <w:t>.</w:t>
      </w:r>
    </w:p>
    <w:p w14:paraId="7B24826C" w14:textId="164E6779" w:rsidR="00834EF1" w:rsidRDefault="00834EF1" w:rsidP="00834EF1">
      <w:pPr>
        <w:spacing w:after="0" w:line="240" w:lineRule="auto"/>
        <w:jc w:val="both"/>
        <w:rPr>
          <w:rFonts w:ascii="Garamond" w:eastAsia="Times New Roman" w:hAnsi="Garamond" w:cstheme="minorHAnsi"/>
        </w:rPr>
      </w:pPr>
      <w:r w:rsidRPr="00603C98">
        <w:rPr>
          <w:rFonts w:ascii="Garamond" w:eastAsia="Times New Roman" w:hAnsi="Garamond" w:cstheme="minorHAnsi"/>
          <w:b/>
          <w:bCs/>
        </w:rPr>
        <w:t>Martedì 10 dicembre, ore 21.00</w:t>
      </w:r>
      <w:r>
        <w:rPr>
          <w:rFonts w:ascii="Garamond" w:eastAsia="Times New Roman" w:hAnsi="Garamond" w:cstheme="minorHAnsi"/>
        </w:rPr>
        <w:t xml:space="preserve"> – </w:t>
      </w:r>
      <w:r w:rsidRPr="00834EF1">
        <w:rPr>
          <w:rFonts w:ascii="Garamond" w:eastAsia="Times New Roman" w:hAnsi="Garamond" w:cstheme="minorHAnsi"/>
          <w:i/>
          <w:iCs/>
        </w:rPr>
        <w:t>La riconciliazione possibile</w:t>
      </w:r>
      <w:r>
        <w:rPr>
          <w:rFonts w:ascii="Garamond" w:eastAsia="Times New Roman" w:hAnsi="Garamond" w:cstheme="minorHAnsi"/>
        </w:rPr>
        <w:t xml:space="preserve">: l’esperienza dei tribunali popolari </w:t>
      </w:r>
      <w:r w:rsidR="00073308">
        <w:rPr>
          <w:rFonts w:ascii="Garamond" w:eastAsia="Times New Roman" w:hAnsi="Garamond" w:cstheme="minorHAnsi"/>
        </w:rPr>
        <w:t>“</w:t>
      </w:r>
      <w:proofErr w:type="spellStart"/>
      <w:r>
        <w:rPr>
          <w:rFonts w:ascii="Garamond" w:eastAsia="Times New Roman" w:hAnsi="Garamond" w:cstheme="minorHAnsi"/>
        </w:rPr>
        <w:t>Gacaca</w:t>
      </w:r>
      <w:proofErr w:type="spellEnd"/>
      <w:r w:rsidR="00073308">
        <w:rPr>
          <w:rFonts w:ascii="Garamond" w:eastAsia="Times New Roman" w:hAnsi="Garamond" w:cstheme="minorHAnsi"/>
        </w:rPr>
        <w:t>”</w:t>
      </w:r>
      <w:r>
        <w:rPr>
          <w:rFonts w:ascii="Garamond" w:eastAsia="Times New Roman" w:hAnsi="Garamond" w:cstheme="minorHAnsi"/>
        </w:rPr>
        <w:t xml:space="preserve"> in Rwanda</w:t>
      </w:r>
      <w:r w:rsidR="00603C98">
        <w:rPr>
          <w:rFonts w:ascii="Garamond" w:eastAsia="Times New Roman" w:hAnsi="Garamond" w:cstheme="minorHAnsi"/>
        </w:rPr>
        <w:t>.</w:t>
      </w:r>
      <w:r w:rsidR="00525AAE">
        <w:rPr>
          <w:rFonts w:ascii="Garamond" w:eastAsia="Times New Roman" w:hAnsi="Garamond" w:cstheme="minorHAnsi"/>
        </w:rPr>
        <w:t xml:space="preserve"> </w:t>
      </w:r>
    </w:p>
    <w:p w14:paraId="2299A9FD" w14:textId="038DDFFE" w:rsidR="00834EF1" w:rsidRDefault="00834EF1" w:rsidP="00834EF1">
      <w:pPr>
        <w:spacing w:after="0" w:line="240" w:lineRule="auto"/>
        <w:jc w:val="both"/>
        <w:rPr>
          <w:rFonts w:ascii="Garamond" w:eastAsia="Times New Roman" w:hAnsi="Garamond" w:cstheme="minorHAnsi"/>
        </w:rPr>
      </w:pPr>
      <w:r w:rsidRPr="00603C98">
        <w:rPr>
          <w:rFonts w:ascii="Garamond" w:eastAsia="Times New Roman" w:hAnsi="Garamond" w:cstheme="minorHAnsi"/>
          <w:b/>
          <w:bCs/>
        </w:rPr>
        <w:t>Martedì 17 dicembre, ore 21.00</w:t>
      </w:r>
      <w:r>
        <w:rPr>
          <w:rFonts w:ascii="Garamond" w:eastAsia="Times New Roman" w:hAnsi="Garamond" w:cstheme="minorHAnsi"/>
        </w:rPr>
        <w:t xml:space="preserve"> – </w:t>
      </w:r>
      <w:r w:rsidRPr="00834EF1">
        <w:rPr>
          <w:rFonts w:ascii="Garamond" w:eastAsia="Times New Roman" w:hAnsi="Garamond" w:cstheme="minorHAnsi"/>
          <w:i/>
          <w:iCs/>
        </w:rPr>
        <w:t>La redenzione possibile</w:t>
      </w:r>
      <w:r>
        <w:rPr>
          <w:rFonts w:ascii="Garamond" w:eastAsia="Times New Roman" w:hAnsi="Garamond" w:cstheme="minorHAnsi"/>
        </w:rPr>
        <w:t xml:space="preserve">: l’esperienza del Centro </w:t>
      </w:r>
      <w:r w:rsidR="00E6400B">
        <w:rPr>
          <w:rFonts w:ascii="Garamond" w:eastAsia="Times New Roman" w:hAnsi="Garamond" w:cstheme="minorHAnsi"/>
        </w:rPr>
        <w:t xml:space="preserve">educativo diocesano </w:t>
      </w:r>
      <w:r w:rsidR="00073308">
        <w:rPr>
          <w:rFonts w:ascii="Garamond" w:eastAsia="Times New Roman" w:hAnsi="Garamond" w:cstheme="minorHAnsi"/>
        </w:rPr>
        <w:t>“</w:t>
      </w:r>
      <w:r w:rsidR="00E6400B">
        <w:rPr>
          <w:rFonts w:ascii="Garamond" w:eastAsia="Times New Roman" w:hAnsi="Garamond" w:cstheme="minorHAnsi"/>
        </w:rPr>
        <w:t>Regina Pacis</w:t>
      </w:r>
      <w:r w:rsidR="00073308">
        <w:rPr>
          <w:rFonts w:ascii="Garamond" w:eastAsia="Times New Roman" w:hAnsi="Garamond" w:cstheme="minorHAnsi"/>
        </w:rPr>
        <w:t>”</w:t>
      </w:r>
      <w:r w:rsidR="00E6400B">
        <w:rPr>
          <w:rFonts w:ascii="Garamond" w:eastAsia="Times New Roman" w:hAnsi="Garamond" w:cstheme="minorHAnsi"/>
        </w:rPr>
        <w:t xml:space="preserve"> </w:t>
      </w:r>
      <w:r>
        <w:rPr>
          <w:rFonts w:ascii="Garamond" w:eastAsia="Times New Roman" w:hAnsi="Garamond" w:cstheme="minorHAnsi"/>
        </w:rPr>
        <w:t xml:space="preserve">di Pozzuoli con i giovani detenuti </w:t>
      </w:r>
      <w:r w:rsidR="00603C98">
        <w:rPr>
          <w:rFonts w:ascii="Garamond" w:eastAsia="Times New Roman" w:hAnsi="Garamond" w:cstheme="minorHAnsi"/>
        </w:rPr>
        <w:t xml:space="preserve">del carcere minorile </w:t>
      </w:r>
      <w:r>
        <w:rPr>
          <w:rFonts w:ascii="Garamond" w:eastAsia="Times New Roman" w:hAnsi="Garamond" w:cstheme="minorHAnsi"/>
        </w:rPr>
        <w:t>di Nisida</w:t>
      </w:r>
      <w:r w:rsidR="00E6400B">
        <w:rPr>
          <w:rFonts w:ascii="Garamond" w:eastAsia="Times New Roman" w:hAnsi="Garamond" w:cstheme="minorHAnsi"/>
        </w:rPr>
        <w:t>.</w:t>
      </w:r>
    </w:p>
    <w:p w14:paraId="45ED076B" w14:textId="77777777" w:rsidR="00834EF1" w:rsidRDefault="00834EF1" w:rsidP="00834EF1">
      <w:pPr>
        <w:spacing w:after="0" w:line="240" w:lineRule="auto"/>
        <w:jc w:val="both"/>
        <w:rPr>
          <w:rFonts w:ascii="Garamond" w:eastAsia="Times New Roman" w:hAnsi="Garamond" w:cstheme="minorHAnsi"/>
        </w:rPr>
      </w:pPr>
    </w:p>
    <w:p w14:paraId="5C0795D5" w14:textId="56B00928" w:rsidR="00834EF1" w:rsidRDefault="00603C98" w:rsidP="00834EF1">
      <w:pPr>
        <w:spacing w:after="0" w:line="240" w:lineRule="auto"/>
        <w:jc w:val="both"/>
        <w:rPr>
          <w:rFonts w:ascii="Garamond" w:eastAsia="Times New Roman" w:hAnsi="Garamond" w:cstheme="minorHAnsi"/>
          <w:b/>
          <w:bCs/>
          <w:i/>
          <w:iCs/>
        </w:rPr>
      </w:pPr>
      <w:r w:rsidRPr="00603C98">
        <w:rPr>
          <w:rFonts w:ascii="Garamond" w:eastAsia="Times New Roman" w:hAnsi="Garamond" w:cstheme="minorHAnsi"/>
          <w:b/>
          <w:bCs/>
          <w:i/>
          <w:iCs/>
        </w:rPr>
        <w:t xml:space="preserve">3. </w:t>
      </w:r>
      <w:r w:rsidR="00834EF1" w:rsidRPr="00603C98">
        <w:rPr>
          <w:rFonts w:ascii="Garamond" w:eastAsia="Times New Roman" w:hAnsi="Garamond" w:cstheme="minorHAnsi"/>
          <w:b/>
          <w:bCs/>
          <w:i/>
          <w:iCs/>
        </w:rPr>
        <w:t>Letture consigliate</w:t>
      </w:r>
    </w:p>
    <w:p w14:paraId="7F33478A" w14:textId="77777777" w:rsidR="00603C98" w:rsidRPr="00603C98" w:rsidRDefault="00603C98" w:rsidP="00834EF1">
      <w:pPr>
        <w:spacing w:after="0" w:line="240" w:lineRule="auto"/>
        <w:jc w:val="both"/>
        <w:rPr>
          <w:rFonts w:ascii="Garamond" w:eastAsia="Times New Roman" w:hAnsi="Garamond" w:cstheme="minorHAnsi"/>
          <w:b/>
          <w:bCs/>
          <w:i/>
          <w:iCs/>
          <w:sz w:val="8"/>
          <w:szCs w:val="8"/>
        </w:rPr>
      </w:pPr>
    </w:p>
    <w:p w14:paraId="31084BCD" w14:textId="40C54EC8" w:rsidR="00E6400B" w:rsidRDefault="00E6400B" w:rsidP="00834EF1">
      <w:pPr>
        <w:spacing w:after="0" w:line="240" w:lineRule="auto"/>
        <w:jc w:val="both"/>
        <w:rPr>
          <w:rFonts w:ascii="Garamond" w:eastAsia="Times New Roman" w:hAnsi="Garamond" w:cstheme="minorHAnsi"/>
        </w:rPr>
      </w:pPr>
      <w:r w:rsidRPr="00E6400B">
        <w:rPr>
          <w:rFonts w:ascii="Garamond" w:eastAsia="Times New Roman" w:hAnsi="Garamond" w:cstheme="minorHAnsi"/>
        </w:rPr>
        <w:t xml:space="preserve">Alcuni testi saranno </w:t>
      </w:r>
      <w:r w:rsidR="005D7A86">
        <w:rPr>
          <w:rFonts w:ascii="Garamond" w:eastAsia="Times New Roman" w:hAnsi="Garamond" w:cstheme="minorHAnsi"/>
        </w:rPr>
        <w:t xml:space="preserve">resi disponibili </w:t>
      </w:r>
      <w:r w:rsidRPr="00E6400B">
        <w:rPr>
          <w:rFonts w:ascii="Garamond" w:eastAsia="Times New Roman" w:hAnsi="Garamond" w:cstheme="minorHAnsi"/>
        </w:rPr>
        <w:t>nel sito della Diocesi</w:t>
      </w:r>
      <w:r>
        <w:rPr>
          <w:rFonts w:ascii="Garamond" w:eastAsia="Times New Roman" w:hAnsi="Garamond" w:cstheme="minorHAnsi"/>
        </w:rPr>
        <w:t>:</w:t>
      </w:r>
    </w:p>
    <w:p w14:paraId="27A68542" w14:textId="3328C515" w:rsidR="004B3186" w:rsidRDefault="004B3186" w:rsidP="00834EF1">
      <w:pPr>
        <w:spacing w:after="0" w:line="240" w:lineRule="auto"/>
        <w:jc w:val="both"/>
        <w:rPr>
          <w:rFonts w:ascii="Garamond" w:eastAsia="Times New Roman" w:hAnsi="Garamond" w:cstheme="minorHAnsi"/>
        </w:rPr>
      </w:pPr>
      <w:r w:rsidRPr="00603C98">
        <w:rPr>
          <w:rFonts w:ascii="Garamond" w:eastAsia="Times New Roman" w:hAnsi="Garamond" w:cstheme="minorHAnsi"/>
          <w:b/>
          <w:bCs/>
        </w:rPr>
        <w:t>Benedetto XVI</w:t>
      </w:r>
      <w:r w:rsidR="00603C98" w:rsidRPr="00603C98">
        <w:rPr>
          <w:rFonts w:ascii="Garamond" w:eastAsia="Times New Roman" w:hAnsi="Garamond" w:cstheme="minorHAnsi"/>
          <w:b/>
          <w:bCs/>
        </w:rPr>
        <w:t xml:space="preserve">, </w:t>
      </w:r>
      <w:proofErr w:type="spellStart"/>
      <w:r w:rsidR="00603C98" w:rsidRPr="00603C98">
        <w:rPr>
          <w:rFonts w:ascii="Garamond" w:eastAsia="Times New Roman" w:hAnsi="Garamond" w:cstheme="minorHAnsi"/>
          <w:b/>
          <w:bCs/>
          <w:i/>
          <w:iCs/>
        </w:rPr>
        <w:t>Spe</w:t>
      </w:r>
      <w:proofErr w:type="spellEnd"/>
      <w:r w:rsidR="00603C98" w:rsidRPr="00603C98">
        <w:rPr>
          <w:rFonts w:ascii="Garamond" w:eastAsia="Times New Roman" w:hAnsi="Garamond" w:cstheme="minorHAnsi"/>
          <w:b/>
          <w:bCs/>
          <w:i/>
          <w:iCs/>
        </w:rPr>
        <w:t xml:space="preserve"> salvi</w:t>
      </w:r>
      <w:r w:rsidR="00603C98" w:rsidRPr="00603C98">
        <w:rPr>
          <w:rFonts w:ascii="Garamond" w:eastAsia="Times New Roman" w:hAnsi="Garamond" w:cstheme="minorHAnsi"/>
          <w:b/>
          <w:bCs/>
        </w:rPr>
        <w:t>.</w:t>
      </w:r>
      <w:r w:rsidR="00603C98">
        <w:rPr>
          <w:rFonts w:ascii="Garamond" w:eastAsia="Times New Roman" w:hAnsi="Garamond" w:cstheme="minorHAnsi"/>
        </w:rPr>
        <w:t xml:space="preserve"> L’enciclica di Benedetto XVI sulla speranza è suddivisa in brevi capitoli per una lettura continua - personale o comunitaria - nelle ferie del tempo di Avvento.</w:t>
      </w:r>
    </w:p>
    <w:p w14:paraId="03FF1395" w14:textId="3D9C0928" w:rsidR="00E6400B" w:rsidRDefault="00603C98" w:rsidP="00834EF1">
      <w:pPr>
        <w:spacing w:after="0" w:line="240" w:lineRule="auto"/>
        <w:jc w:val="both"/>
        <w:rPr>
          <w:rFonts w:ascii="Garamond" w:eastAsia="Times New Roman" w:hAnsi="Garamond" w:cstheme="minorHAnsi"/>
        </w:rPr>
      </w:pPr>
      <w:r w:rsidRPr="00603C98">
        <w:rPr>
          <w:rFonts w:ascii="Garamond" w:eastAsia="Times New Roman" w:hAnsi="Garamond" w:cstheme="minorHAnsi"/>
          <w:b/>
          <w:bCs/>
        </w:rPr>
        <w:t xml:space="preserve">Francesco, </w:t>
      </w:r>
      <w:proofErr w:type="spellStart"/>
      <w:r w:rsidRPr="00603C98">
        <w:rPr>
          <w:rFonts w:ascii="Garamond" w:eastAsia="Times New Roman" w:hAnsi="Garamond" w:cstheme="minorHAnsi"/>
          <w:b/>
          <w:bCs/>
          <w:i/>
          <w:iCs/>
        </w:rPr>
        <w:t>Spes</w:t>
      </w:r>
      <w:proofErr w:type="spellEnd"/>
      <w:r w:rsidRPr="00603C98">
        <w:rPr>
          <w:rFonts w:ascii="Garamond" w:eastAsia="Times New Roman" w:hAnsi="Garamond" w:cstheme="minorHAnsi"/>
          <w:b/>
          <w:bCs/>
          <w:i/>
          <w:iCs/>
        </w:rPr>
        <w:t xml:space="preserve"> non </w:t>
      </w:r>
      <w:proofErr w:type="spellStart"/>
      <w:r w:rsidRPr="00603C98">
        <w:rPr>
          <w:rFonts w:ascii="Garamond" w:eastAsia="Times New Roman" w:hAnsi="Garamond" w:cstheme="minorHAnsi"/>
          <w:b/>
          <w:bCs/>
          <w:i/>
          <w:iCs/>
        </w:rPr>
        <w:t>confundit</w:t>
      </w:r>
      <w:proofErr w:type="spellEnd"/>
      <w:r w:rsidRPr="00603C98">
        <w:rPr>
          <w:rFonts w:ascii="Garamond" w:eastAsia="Times New Roman" w:hAnsi="Garamond" w:cstheme="minorHAnsi"/>
          <w:b/>
          <w:bCs/>
        </w:rPr>
        <w:t xml:space="preserve">. </w:t>
      </w:r>
      <w:r>
        <w:rPr>
          <w:rFonts w:ascii="Garamond" w:eastAsia="Times New Roman" w:hAnsi="Garamond" w:cstheme="minorHAnsi"/>
        </w:rPr>
        <w:t>La bolla di indizione del prossimo Giubileo.</w:t>
      </w:r>
    </w:p>
    <w:p w14:paraId="04FDC4C4" w14:textId="306C31C3" w:rsidR="00603C98" w:rsidRPr="00E6400B" w:rsidRDefault="00603C98" w:rsidP="00834EF1">
      <w:pPr>
        <w:spacing w:after="0" w:line="240" w:lineRule="auto"/>
        <w:jc w:val="both"/>
        <w:rPr>
          <w:rFonts w:ascii="Garamond" w:eastAsia="Times New Roman" w:hAnsi="Garamond" w:cstheme="minorHAnsi"/>
        </w:rPr>
      </w:pPr>
      <w:r w:rsidRPr="00603C98">
        <w:rPr>
          <w:rFonts w:ascii="Garamond" w:eastAsia="Times New Roman" w:hAnsi="Garamond" w:cstheme="minorHAnsi"/>
          <w:b/>
          <w:bCs/>
        </w:rPr>
        <w:t xml:space="preserve">Sammy Basso, </w:t>
      </w:r>
      <w:r w:rsidRPr="00603C98">
        <w:rPr>
          <w:rFonts w:ascii="Garamond" w:eastAsia="Times New Roman" w:hAnsi="Garamond" w:cstheme="minorHAnsi"/>
          <w:b/>
          <w:bCs/>
          <w:i/>
          <w:iCs/>
        </w:rPr>
        <w:t>Testamento spirituale</w:t>
      </w:r>
      <w:r w:rsidRPr="00603C98">
        <w:rPr>
          <w:rFonts w:ascii="Garamond" w:eastAsia="Times New Roman" w:hAnsi="Garamond" w:cstheme="minorHAnsi"/>
          <w:b/>
          <w:bCs/>
        </w:rPr>
        <w:t>.</w:t>
      </w:r>
      <w:r>
        <w:rPr>
          <w:rFonts w:ascii="Garamond" w:eastAsia="Times New Roman" w:hAnsi="Garamond" w:cstheme="minorHAnsi"/>
        </w:rPr>
        <w:t xml:space="preserve"> L’ultimo scritto del giovane, letto dal vescovo durante le esequie, è una riflessione da credente sulla sofferenza, la vita e la morte.</w:t>
      </w:r>
    </w:p>
    <w:p w14:paraId="169C5CEE" w14:textId="7F4941F5" w:rsidR="00834EF1" w:rsidRPr="00834EF1" w:rsidRDefault="00834EF1" w:rsidP="00834EF1">
      <w:pPr>
        <w:spacing w:after="0" w:line="240" w:lineRule="auto"/>
        <w:jc w:val="both"/>
        <w:rPr>
          <w:rFonts w:ascii="Garamond" w:eastAsia="Times New Roman" w:hAnsi="Garamond" w:cstheme="minorHAnsi"/>
          <w:b/>
          <w:bCs/>
          <w:sz w:val="8"/>
          <w:szCs w:val="8"/>
        </w:rPr>
      </w:pPr>
    </w:p>
    <w:p w14:paraId="626A8004" w14:textId="77777777" w:rsidR="00834EF1" w:rsidRPr="00834EF1" w:rsidRDefault="00834EF1" w:rsidP="00834EF1">
      <w:pPr>
        <w:spacing w:after="0" w:line="240" w:lineRule="auto"/>
        <w:jc w:val="both"/>
        <w:rPr>
          <w:rFonts w:ascii="Garamond" w:eastAsia="Times New Roman" w:hAnsi="Garamond" w:cstheme="minorHAnsi"/>
          <w:b/>
          <w:bCs/>
        </w:rPr>
      </w:pPr>
    </w:p>
    <w:p w14:paraId="5F59AB8A" w14:textId="1210108C" w:rsidR="004B3186" w:rsidRPr="00603C98" w:rsidRDefault="00603C98" w:rsidP="00834EF1">
      <w:pPr>
        <w:spacing w:after="0" w:line="240" w:lineRule="auto"/>
        <w:jc w:val="both"/>
        <w:rPr>
          <w:rFonts w:ascii="Garamond" w:hAnsi="Garamond"/>
          <w:b/>
          <w:bCs/>
          <w:i/>
          <w:iCs/>
        </w:rPr>
      </w:pPr>
      <w:r w:rsidRPr="00603C98">
        <w:rPr>
          <w:rFonts w:ascii="Garamond" w:hAnsi="Garamond"/>
          <w:b/>
          <w:bCs/>
          <w:i/>
          <w:iCs/>
        </w:rPr>
        <w:t xml:space="preserve">4. </w:t>
      </w:r>
      <w:r w:rsidR="00073308">
        <w:rPr>
          <w:rFonts w:ascii="Garamond" w:hAnsi="Garamond"/>
          <w:b/>
          <w:bCs/>
          <w:i/>
          <w:iCs/>
        </w:rPr>
        <w:t>“</w:t>
      </w:r>
      <w:proofErr w:type="spellStart"/>
      <w:r w:rsidR="001546F7" w:rsidRPr="00603C98">
        <w:rPr>
          <w:rFonts w:ascii="Garamond" w:hAnsi="Garamond"/>
          <w:b/>
          <w:bCs/>
          <w:i/>
          <w:iCs/>
        </w:rPr>
        <w:t>Respice</w:t>
      </w:r>
      <w:proofErr w:type="spellEnd"/>
      <w:r w:rsidR="001546F7" w:rsidRPr="00603C98">
        <w:rPr>
          <w:rFonts w:ascii="Garamond" w:hAnsi="Garamond"/>
          <w:b/>
          <w:bCs/>
          <w:i/>
          <w:iCs/>
        </w:rPr>
        <w:t xml:space="preserve"> </w:t>
      </w:r>
      <w:proofErr w:type="spellStart"/>
      <w:r w:rsidR="001546F7" w:rsidRPr="00603C98">
        <w:rPr>
          <w:rFonts w:ascii="Garamond" w:hAnsi="Garamond"/>
          <w:b/>
          <w:bCs/>
          <w:i/>
          <w:iCs/>
        </w:rPr>
        <w:t>Stellam</w:t>
      </w:r>
      <w:proofErr w:type="spellEnd"/>
      <w:r w:rsidR="00073308">
        <w:rPr>
          <w:rFonts w:ascii="Garamond" w:hAnsi="Garamond"/>
          <w:b/>
          <w:bCs/>
          <w:i/>
          <w:iCs/>
        </w:rPr>
        <w:t>”</w:t>
      </w:r>
    </w:p>
    <w:p w14:paraId="57149F7E" w14:textId="77777777" w:rsidR="00603C98" w:rsidRPr="00603C98" w:rsidRDefault="00603C98" w:rsidP="00834EF1">
      <w:pPr>
        <w:spacing w:after="0" w:line="240" w:lineRule="auto"/>
        <w:jc w:val="both"/>
        <w:rPr>
          <w:rFonts w:ascii="Garamond" w:hAnsi="Garamond"/>
          <w:sz w:val="8"/>
          <w:szCs w:val="8"/>
        </w:rPr>
      </w:pPr>
    </w:p>
    <w:p w14:paraId="60C13BA4" w14:textId="7C61B1BC" w:rsidR="00603C98" w:rsidRPr="00603C98" w:rsidRDefault="004B3186" w:rsidP="00834EF1">
      <w:pPr>
        <w:spacing w:after="0" w:line="240" w:lineRule="auto"/>
        <w:jc w:val="both"/>
        <w:rPr>
          <w:rFonts w:ascii="Garamond" w:hAnsi="Garamond"/>
        </w:rPr>
      </w:pPr>
      <w:r w:rsidRPr="00603C98">
        <w:rPr>
          <w:rFonts w:ascii="Garamond" w:hAnsi="Garamond"/>
        </w:rPr>
        <w:t>Nel</w:t>
      </w:r>
      <w:r w:rsidRPr="00603C98">
        <w:rPr>
          <w:rFonts w:ascii="Garamond" w:hAnsi="Garamond"/>
          <w:b/>
          <w:bCs/>
        </w:rPr>
        <w:t xml:space="preserve"> </w:t>
      </w:r>
      <w:r w:rsidR="001546F7" w:rsidRPr="00603C98">
        <w:rPr>
          <w:rFonts w:ascii="Garamond" w:hAnsi="Garamond"/>
        </w:rPr>
        <w:t xml:space="preserve">tempo di Avvento </w:t>
      </w:r>
      <w:r w:rsidR="00603C98" w:rsidRPr="00603C98">
        <w:rPr>
          <w:rFonts w:ascii="Garamond" w:hAnsi="Garamond"/>
        </w:rPr>
        <w:t xml:space="preserve">vengono proposti </w:t>
      </w:r>
      <w:r w:rsidR="00603C98">
        <w:rPr>
          <w:rFonts w:ascii="Garamond" w:hAnsi="Garamond"/>
        </w:rPr>
        <w:t xml:space="preserve">a Lucca </w:t>
      </w:r>
      <w:r w:rsidR="00603C98" w:rsidRPr="00603C98">
        <w:rPr>
          <w:rFonts w:ascii="Garamond" w:hAnsi="Garamond"/>
        </w:rPr>
        <w:t>una serie di eventi culturali,</w:t>
      </w:r>
      <w:r w:rsidR="00603C98">
        <w:rPr>
          <w:rFonts w:ascii="Garamond" w:hAnsi="Garamond"/>
        </w:rPr>
        <w:t xml:space="preserve"> nei quali l’arte aiuta ad accogliere il messaggio della Vergine.</w:t>
      </w:r>
    </w:p>
    <w:p w14:paraId="6ED6BEA2" w14:textId="77777777" w:rsidR="00603C98" w:rsidRPr="00603C98" w:rsidRDefault="00603C98" w:rsidP="00603C98">
      <w:pPr>
        <w:spacing w:after="0" w:line="240" w:lineRule="auto"/>
        <w:jc w:val="both"/>
        <w:rPr>
          <w:rFonts w:ascii="Garamond" w:hAnsi="Garamond"/>
          <w:b/>
          <w:bCs/>
          <w:sz w:val="8"/>
          <w:szCs w:val="8"/>
        </w:rPr>
      </w:pPr>
    </w:p>
    <w:p w14:paraId="7019E3FB" w14:textId="15D2DB2A" w:rsidR="00603C98" w:rsidRPr="00603C98" w:rsidRDefault="00603C98" w:rsidP="00603C98">
      <w:pPr>
        <w:spacing w:after="0" w:line="240" w:lineRule="auto"/>
        <w:jc w:val="both"/>
        <w:rPr>
          <w:rFonts w:ascii="Garamond" w:hAnsi="Garamond"/>
          <w:i/>
          <w:iCs/>
        </w:rPr>
      </w:pPr>
      <w:r w:rsidRPr="00603C98">
        <w:rPr>
          <w:rFonts w:ascii="Garamond" w:hAnsi="Garamond"/>
          <w:b/>
          <w:bCs/>
        </w:rPr>
        <w:t xml:space="preserve">Domenica </w:t>
      </w:r>
      <w:proofErr w:type="gramStart"/>
      <w:r w:rsidRPr="00603C98">
        <w:rPr>
          <w:rFonts w:ascii="Garamond" w:hAnsi="Garamond"/>
          <w:b/>
          <w:bCs/>
        </w:rPr>
        <w:t>1 dicembre</w:t>
      </w:r>
      <w:proofErr w:type="gramEnd"/>
      <w:r w:rsidRPr="00603C98">
        <w:rPr>
          <w:rFonts w:ascii="Garamond" w:hAnsi="Garamond"/>
          <w:b/>
          <w:bCs/>
        </w:rPr>
        <w:t xml:space="preserve"> – </w:t>
      </w:r>
      <w:bookmarkStart w:id="0" w:name="_Hlk180711322"/>
      <w:r w:rsidRPr="00603C98">
        <w:rPr>
          <w:rFonts w:ascii="Garamond" w:hAnsi="Garamond"/>
          <w:b/>
          <w:bCs/>
        </w:rPr>
        <w:t>Chiesa di San</w:t>
      </w:r>
      <w:r w:rsidR="00C356CF">
        <w:rPr>
          <w:rFonts w:ascii="Garamond" w:hAnsi="Garamond"/>
          <w:b/>
          <w:bCs/>
        </w:rPr>
        <w:t xml:space="preserve">ta Maria in </w:t>
      </w:r>
      <w:proofErr w:type="spellStart"/>
      <w:r w:rsidR="00C356CF">
        <w:rPr>
          <w:rFonts w:ascii="Garamond" w:hAnsi="Garamond"/>
          <w:b/>
          <w:bCs/>
        </w:rPr>
        <w:t>Corteolandini</w:t>
      </w:r>
      <w:proofErr w:type="spellEnd"/>
      <w:r w:rsidRPr="00603C98">
        <w:rPr>
          <w:rFonts w:ascii="Garamond" w:hAnsi="Garamond"/>
          <w:b/>
          <w:bCs/>
        </w:rPr>
        <w:t>,</w:t>
      </w:r>
      <w:r w:rsidR="00C356CF">
        <w:rPr>
          <w:rFonts w:ascii="Garamond" w:hAnsi="Garamond"/>
          <w:b/>
          <w:bCs/>
        </w:rPr>
        <w:t xml:space="preserve"> ore 17.30 </w:t>
      </w:r>
      <w:bookmarkEnd w:id="0"/>
    </w:p>
    <w:p w14:paraId="7E7A62EA" w14:textId="60BC5045" w:rsidR="00603C98" w:rsidRDefault="00603C98" w:rsidP="00603C98">
      <w:pPr>
        <w:spacing w:after="0" w:line="240" w:lineRule="auto"/>
        <w:jc w:val="both"/>
        <w:rPr>
          <w:rFonts w:ascii="Garamond" w:hAnsi="Garamond"/>
        </w:rPr>
      </w:pPr>
      <w:r w:rsidRPr="00603C98">
        <w:rPr>
          <w:rFonts w:ascii="Garamond" w:hAnsi="Garamond"/>
        </w:rPr>
        <w:t xml:space="preserve"> </w:t>
      </w:r>
      <w:r w:rsidR="00073308">
        <w:rPr>
          <w:rFonts w:ascii="Garamond" w:hAnsi="Garamond"/>
        </w:rPr>
        <w:t>“</w:t>
      </w:r>
      <w:r w:rsidRPr="00603C98">
        <w:rPr>
          <w:rFonts w:ascii="Garamond" w:hAnsi="Garamond"/>
        </w:rPr>
        <w:t>Rallegrati Maria</w:t>
      </w:r>
      <w:r w:rsidR="00073308">
        <w:rPr>
          <w:rFonts w:ascii="Garamond" w:hAnsi="Garamond"/>
        </w:rPr>
        <w:t>”</w:t>
      </w:r>
      <w:r w:rsidRPr="00603C98">
        <w:rPr>
          <w:rFonts w:ascii="Garamond" w:hAnsi="Garamond"/>
        </w:rPr>
        <w:t xml:space="preserve"> </w:t>
      </w:r>
      <w:r>
        <w:rPr>
          <w:rFonts w:ascii="Garamond" w:hAnsi="Garamond"/>
        </w:rPr>
        <w:t xml:space="preserve">- </w:t>
      </w:r>
      <w:r w:rsidRPr="00603C98">
        <w:rPr>
          <w:rFonts w:ascii="Garamond" w:hAnsi="Garamond"/>
        </w:rPr>
        <w:t>Concerto dirett</w:t>
      </w:r>
      <w:r>
        <w:rPr>
          <w:rFonts w:ascii="Garamond" w:hAnsi="Garamond"/>
        </w:rPr>
        <w:t>o</w:t>
      </w:r>
      <w:r w:rsidRPr="00603C98">
        <w:rPr>
          <w:rFonts w:ascii="Garamond" w:hAnsi="Garamond"/>
        </w:rPr>
        <w:t xml:space="preserve"> da mons. Emilio Citti</w:t>
      </w:r>
      <w:r>
        <w:rPr>
          <w:rFonts w:ascii="Garamond" w:hAnsi="Garamond"/>
        </w:rPr>
        <w:t>.</w:t>
      </w:r>
      <w:r w:rsidRPr="00603C98">
        <w:rPr>
          <w:rFonts w:ascii="Garamond" w:hAnsi="Garamond"/>
        </w:rPr>
        <w:t xml:space="preserve"> </w:t>
      </w:r>
    </w:p>
    <w:p w14:paraId="21B88A14" w14:textId="3E6E574E" w:rsidR="00603C98" w:rsidRPr="009A019F" w:rsidRDefault="00603C98" w:rsidP="00603C98">
      <w:pPr>
        <w:spacing w:after="0" w:line="240" w:lineRule="auto"/>
        <w:jc w:val="both"/>
        <w:rPr>
          <w:rFonts w:ascii="Garamond" w:hAnsi="Garamond"/>
          <w:sz w:val="18"/>
          <w:szCs w:val="18"/>
        </w:rPr>
      </w:pPr>
      <w:r w:rsidRPr="009A019F">
        <w:rPr>
          <w:rFonts w:ascii="Garamond" w:hAnsi="Garamond"/>
          <w:sz w:val="18"/>
          <w:szCs w:val="18"/>
        </w:rPr>
        <w:t>Alcune corali parrocchiali propongono brani mariani, noti e meno noti.</w:t>
      </w:r>
    </w:p>
    <w:p w14:paraId="7A236EDB" w14:textId="77777777" w:rsidR="00603C98" w:rsidRPr="00603C98" w:rsidRDefault="00603C98" w:rsidP="00603C98">
      <w:pPr>
        <w:spacing w:after="0" w:line="240" w:lineRule="auto"/>
        <w:jc w:val="both"/>
        <w:rPr>
          <w:rFonts w:ascii="Garamond" w:hAnsi="Garamond"/>
          <w:b/>
          <w:bCs/>
          <w:sz w:val="8"/>
          <w:szCs w:val="8"/>
        </w:rPr>
      </w:pPr>
    </w:p>
    <w:p w14:paraId="14B25F0B" w14:textId="1304869D" w:rsidR="00C356CF" w:rsidRPr="00603C98" w:rsidRDefault="00C356CF" w:rsidP="00C356CF">
      <w:pPr>
        <w:spacing w:after="0" w:line="240" w:lineRule="auto"/>
        <w:jc w:val="both"/>
        <w:rPr>
          <w:rFonts w:ascii="Garamond" w:hAnsi="Garamond"/>
          <w:b/>
          <w:bCs/>
        </w:rPr>
      </w:pPr>
      <w:bookmarkStart w:id="1" w:name="_Hlk180711581"/>
      <w:r>
        <w:rPr>
          <w:rFonts w:ascii="Garamond" w:hAnsi="Garamond"/>
          <w:b/>
          <w:bCs/>
        </w:rPr>
        <w:t xml:space="preserve">Mercoledì 4 / </w:t>
      </w:r>
      <w:proofErr w:type="gramStart"/>
      <w:r>
        <w:rPr>
          <w:rFonts w:ascii="Garamond" w:hAnsi="Garamond"/>
          <w:b/>
          <w:bCs/>
        </w:rPr>
        <w:t>Domenica</w:t>
      </w:r>
      <w:proofErr w:type="gramEnd"/>
      <w:r>
        <w:rPr>
          <w:rFonts w:ascii="Garamond" w:hAnsi="Garamond"/>
          <w:b/>
          <w:bCs/>
        </w:rPr>
        <w:t xml:space="preserve"> </w:t>
      </w:r>
      <w:r w:rsidRPr="00603C98">
        <w:rPr>
          <w:rFonts w:ascii="Garamond" w:hAnsi="Garamond"/>
          <w:b/>
          <w:bCs/>
        </w:rPr>
        <w:t xml:space="preserve">22 dicembre </w:t>
      </w:r>
      <w:r>
        <w:rPr>
          <w:rFonts w:ascii="Garamond" w:hAnsi="Garamond"/>
          <w:b/>
          <w:bCs/>
        </w:rPr>
        <w:t xml:space="preserve">- </w:t>
      </w:r>
      <w:r w:rsidRPr="00603C98">
        <w:rPr>
          <w:rFonts w:ascii="Garamond" w:hAnsi="Garamond"/>
          <w:b/>
          <w:bCs/>
        </w:rPr>
        <w:t xml:space="preserve">Chiesa di San Cristoforo </w:t>
      </w:r>
    </w:p>
    <w:p w14:paraId="19F4E95D" w14:textId="5189A683" w:rsidR="00C356CF" w:rsidRPr="00603C98" w:rsidRDefault="002921C6" w:rsidP="00C356CF">
      <w:pPr>
        <w:spacing w:after="0" w:line="240" w:lineRule="auto"/>
        <w:jc w:val="both"/>
        <w:rPr>
          <w:rFonts w:ascii="Garamond" w:hAnsi="Garamond"/>
        </w:rPr>
      </w:pPr>
      <w:r w:rsidRPr="002921C6">
        <w:rPr>
          <w:rFonts w:ascii="Garamond" w:hAnsi="Garamond"/>
        </w:rPr>
        <w:t>“Il volto di Maria”</w:t>
      </w:r>
      <w:r>
        <w:rPr>
          <w:rFonts w:ascii="Garamond" w:hAnsi="Garamond"/>
        </w:rPr>
        <w:t xml:space="preserve"> </w:t>
      </w:r>
      <w:r w:rsidRPr="002921C6">
        <w:rPr>
          <w:rFonts w:ascii="Garamond" w:hAnsi="Garamond"/>
        </w:rPr>
        <w:t>-</w:t>
      </w:r>
      <w:r w:rsidRPr="00603C98">
        <w:rPr>
          <w:rFonts w:ascii="Garamond" w:hAnsi="Garamond"/>
          <w:b/>
          <w:bCs/>
        </w:rPr>
        <w:t xml:space="preserve"> </w:t>
      </w:r>
      <w:r w:rsidR="00C356CF" w:rsidRPr="00603C98">
        <w:rPr>
          <w:rFonts w:ascii="Garamond" w:hAnsi="Garamond"/>
        </w:rPr>
        <w:t xml:space="preserve">Mostra di opere uniche - </w:t>
      </w:r>
      <w:r w:rsidR="00C356CF" w:rsidRPr="00603C98">
        <w:rPr>
          <w:rFonts w:ascii="Garamond" w:hAnsi="Garamond"/>
          <w:i/>
          <w:iCs/>
        </w:rPr>
        <w:t>UCAI</w:t>
      </w:r>
      <w:r w:rsidR="00C356CF" w:rsidRPr="00603C98">
        <w:rPr>
          <w:rFonts w:ascii="Garamond" w:hAnsi="Garamond"/>
        </w:rPr>
        <w:t xml:space="preserve"> di Lucca</w:t>
      </w:r>
    </w:p>
    <w:p w14:paraId="63A96063" w14:textId="77777777" w:rsidR="00C356CF" w:rsidRPr="00603C98" w:rsidRDefault="00C356CF" w:rsidP="00C356CF">
      <w:pPr>
        <w:spacing w:after="0" w:line="240" w:lineRule="auto"/>
        <w:jc w:val="both"/>
        <w:rPr>
          <w:rFonts w:ascii="Garamond" w:hAnsi="Garamond"/>
        </w:rPr>
      </w:pPr>
      <w:r w:rsidRPr="00603C98">
        <w:rPr>
          <w:rFonts w:ascii="Garamond" w:hAnsi="Garamond"/>
        </w:rPr>
        <w:t xml:space="preserve">Orario di apertura: </w:t>
      </w:r>
      <w:proofErr w:type="spellStart"/>
      <w:r w:rsidRPr="00603C98">
        <w:rPr>
          <w:rFonts w:ascii="Garamond" w:hAnsi="Garamond"/>
        </w:rPr>
        <w:t>lun-ven</w:t>
      </w:r>
      <w:proofErr w:type="spellEnd"/>
      <w:r w:rsidRPr="00603C98">
        <w:rPr>
          <w:rFonts w:ascii="Garamond" w:hAnsi="Garamond"/>
        </w:rPr>
        <w:t xml:space="preserve"> 16.00-19.30; </w:t>
      </w:r>
      <w:proofErr w:type="spellStart"/>
      <w:r w:rsidRPr="00603C98">
        <w:rPr>
          <w:rFonts w:ascii="Garamond" w:hAnsi="Garamond"/>
        </w:rPr>
        <w:t>sab-dom</w:t>
      </w:r>
      <w:proofErr w:type="spellEnd"/>
      <w:r w:rsidRPr="00603C98">
        <w:rPr>
          <w:rFonts w:ascii="Garamond" w:hAnsi="Garamond"/>
        </w:rPr>
        <w:t xml:space="preserve"> 10.30-12.30</w:t>
      </w:r>
    </w:p>
    <w:p w14:paraId="73E39A5E" w14:textId="343461BD" w:rsidR="00C356CF" w:rsidRDefault="00607E03" w:rsidP="00C356CF">
      <w:pPr>
        <w:spacing w:after="0" w:line="240" w:lineRule="auto"/>
        <w:jc w:val="both"/>
        <w:rPr>
          <w:rFonts w:ascii="Garamond" w:hAnsi="Garamond"/>
        </w:rPr>
      </w:pPr>
      <w:r>
        <w:rPr>
          <w:rFonts w:ascii="Garamond" w:hAnsi="Garamond"/>
        </w:rPr>
        <w:t xml:space="preserve">Concerto-meditazione, </w:t>
      </w:r>
      <w:r w:rsidR="00C356CF" w:rsidRPr="00603C98">
        <w:rPr>
          <w:rFonts w:ascii="Garamond" w:hAnsi="Garamond"/>
        </w:rPr>
        <w:t>domenica 8 dicembre, ore 16.00</w:t>
      </w:r>
      <w:r w:rsidR="00C356CF">
        <w:rPr>
          <w:rFonts w:ascii="Garamond" w:hAnsi="Garamond"/>
        </w:rPr>
        <w:t>.</w:t>
      </w:r>
    </w:p>
    <w:p w14:paraId="7DA5F145" w14:textId="0987ADC0" w:rsidR="00C356CF" w:rsidRPr="00603C98" w:rsidRDefault="00C356CF" w:rsidP="00C356CF">
      <w:pPr>
        <w:spacing w:after="0" w:line="240" w:lineRule="auto"/>
        <w:jc w:val="both"/>
        <w:rPr>
          <w:rFonts w:ascii="Garamond" w:hAnsi="Garamond"/>
        </w:rPr>
      </w:pPr>
      <w:r w:rsidRPr="009A019F">
        <w:rPr>
          <w:rFonts w:ascii="Garamond" w:hAnsi="Garamond"/>
          <w:sz w:val="18"/>
          <w:szCs w:val="18"/>
        </w:rPr>
        <w:t>L’Unione Cattolica Artisti Italiani presenta una mostra di opere a tema mariano realizzate dai soci della sezione di Lucca. Nei giorni di apertura sono previst</w:t>
      </w:r>
      <w:r>
        <w:rPr>
          <w:rFonts w:ascii="Garamond" w:hAnsi="Garamond"/>
          <w:sz w:val="18"/>
          <w:szCs w:val="18"/>
        </w:rPr>
        <w:t>e</w:t>
      </w:r>
      <w:r w:rsidRPr="009A019F">
        <w:rPr>
          <w:rFonts w:ascii="Garamond" w:hAnsi="Garamond"/>
          <w:sz w:val="18"/>
          <w:szCs w:val="18"/>
        </w:rPr>
        <w:t xml:space="preserve"> alcune performance, tra cui spicca quella dell’8 dicembre, in occasione dell’inaugurazione.</w:t>
      </w:r>
    </w:p>
    <w:bookmarkEnd w:id="1"/>
    <w:p w14:paraId="069D90AD" w14:textId="77777777" w:rsidR="00C356CF" w:rsidRPr="00C356CF" w:rsidRDefault="00C356CF" w:rsidP="00603C98">
      <w:pPr>
        <w:spacing w:after="0" w:line="240" w:lineRule="auto"/>
        <w:jc w:val="both"/>
        <w:rPr>
          <w:rFonts w:ascii="Garamond" w:hAnsi="Garamond"/>
          <w:b/>
          <w:bCs/>
          <w:sz w:val="8"/>
          <w:szCs w:val="8"/>
        </w:rPr>
      </w:pPr>
    </w:p>
    <w:p w14:paraId="55906BBD" w14:textId="77777777" w:rsidR="002921C6" w:rsidRPr="00603C98" w:rsidRDefault="002921C6" w:rsidP="002921C6">
      <w:pPr>
        <w:spacing w:after="0" w:line="240" w:lineRule="auto"/>
        <w:jc w:val="both"/>
        <w:rPr>
          <w:rFonts w:ascii="Garamond" w:hAnsi="Garamond"/>
          <w:b/>
          <w:bCs/>
        </w:rPr>
      </w:pPr>
      <w:r>
        <w:rPr>
          <w:rFonts w:ascii="Garamond" w:hAnsi="Garamond"/>
          <w:b/>
          <w:bCs/>
        </w:rPr>
        <w:t xml:space="preserve">Domenica 8 dicembre - </w:t>
      </w:r>
      <w:r w:rsidRPr="00603C98">
        <w:rPr>
          <w:rFonts w:ascii="Garamond" w:hAnsi="Garamond"/>
          <w:b/>
          <w:bCs/>
        </w:rPr>
        <w:t>Visita alle chiese mariane di Lucca</w:t>
      </w:r>
    </w:p>
    <w:p w14:paraId="20821DEF" w14:textId="77777777" w:rsidR="002921C6" w:rsidRDefault="002921C6" w:rsidP="002921C6">
      <w:pPr>
        <w:spacing w:after="0" w:line="240" w:lineRule="auto"/>
        <w:jc w:val="both"/>
        <w:rPr>
          <w:rFonts w:ascii="Garamond" w:hAnsi="Garamond"/>
          <w:sz w:val="18"/>
          <w:szCs w:val="18"/>
        </w:rPr>
      </w:pPr>
      <w:bookmarkStart w:id="2" w:name="_Hlk180712705"/>
      <w:r w:rsidRPr="00607E03">
        <w:rPr>
          <w:rFonts w:ascii="Garamond" w:hAnsi="Garamond"/>
          <w:sz w:val="18"/>
          <w:szCs w:val="18"/>
        </w:rPr>
        <w:t>Nel centro storico di Lucca sono molte le chiese nelle quali la devozione mariana risulta particolarmente rilevante e nelle quali sono custodite immagini mariane molto significative. Si propone di vis</w:t>
      </w:r>
      <w:r>
        <w:rPr>
          <w:rFonts w:ascii="Garamond" w:hAnsi="Garamond"/>
          <w:sz w:val="18"/>
          <w:szCs w:val="18"/>
        </w:rPr>
        <w:t>i</w:t>
      </w:r>
      <w:r w:rsidRPr="00607E03">
        <w:rPr>
          <w:rFonts w:ascii="Garamond" w:hAnsi="Garamond"/>
          <w:sz w:val="18"/>
          <w:szCs w:val="18"/>
        </w:rPr>
        <w:t xml:space="preserve">tarne tre: </w:t>
      </w:r>
    </w:p>
    <w:p w14:paraId="3AC31F5C" w14:textId="77777777" w:rsidR="002921C6" w:rsidRDefault="002921C6" w:rsidP="002921C6">
      <w:pPr>
        <w:pStyle w:val="Paragrafoelenco"/>
        <w:numPr>
          <w:ilvl w:val="0"/>
          <w:numId w:val="5"/>
        </w:numPr>
        <w:spacing w:after="0" w:line="240" w:lineRule="auto"/>
        <w:rPr>
          <w:rFonts w:ascii="Garamond" w:hAnsi="Garamond"/>
          <w:sz w:val="18"/>
          <w:szCs w:val="18"/>
        </w:rPr>
      </w:pPr>
      <w:r w:rsidRPr="00607E03">
        <w:rPr>
          <w:rFonts w:ascii="Garamond" w:hAnsi="Garamond"/>
          <w:sz w:val="18"/>
          <w:szCs w:val="18"/>
        </w:rPr>
        <w:t xml:space="preserve">Santa Maria </w:t>
      </w:r>
      <w:proofErr w:type="spellStart"/>
      <w:r>
        <w:rPr>
          <w:rFonts w:ascii="Garamond" w:hAnsi="Garamond"/>
          <w:sz w:val="18"/>
          <w:szCs w:val="18"/>
        </w:rPr>
        <w:t>Forisportam</w:t>
      </w:r>
      <w:proofErr w:type="spellEnd"/>
      <w:r>
        <w:rPr>
          <w:rFonts w:ascii="Garamond" w:hAnsi="Garamond"/>
          <w:sz w:val="18"/>
          <w:szCs w:val="18"/>
        </w:rPr>
        <w:t>;</w:t>
      </w:r>
    </w:p>
    <w:p w14:paraId="6A96D57A" w14:textId="77777777" w:rsidR="002921C6" w:rsidRDefault="002921C6" w:rsidP="002921C6">
      <w:pPr>
        <w:pStyle w:val="Paragrafoelenco"/>
        <w:numPr>
          <w:ilvl w:val="0"/>
          <w:numId w:val="5"/>
        </w:numPr>
        <w:spacing w:after="0" w:line="240" w:lineRule="auto"/>
        <w:rPr>
          <w:rFonts w:ascii="Garamond" w:hAnsi="Garamond"/>
          <w:sz w:val="18"/>
          <w:szCs w:val="18"/>
        </w:rPr>
      </w:pPr>
      <w:r>
        <w:rPr>
          <w:rFonts w:ascii="Garamond" w:hAnsi="Garamond"/>
          <w:sz w:val="18"/>
          <w:szCs w:val="18"/>
        </w:rPr>
        <w:t>S</w:t>
      </w:r>
      <w:r w:rsidRPr="00607E03">
        <w:rPr>
          <w:rFonts w:ascii="Garamond" w:hAnsi="Garamond"/>
          <w:sz w:val="18"/>
          <w:szCs w:val="18"/>
        </w:rPr>
        <w:t>an Michele (dove viene inaugurato il restauro della Madonna del Canto)</w:t>
      </w:r>
      <w:r>
        <w:rPr>
          <w:rFonts w:ascii="Garamond" w:hAnsi="Garamond"/>
          <w:sz w:val="18"/>
          <w:szCs w:val="18"/>
        </w:rPr>
        <w:t>;</w:t>
      </w:r>
      <w:r w:rsidRPr="00607E03">
        <w:rPr>
          <w:rFonts w:ascii="Garamond" w:hAnsi="Garamond"/>
          <w:sz w:val="18"/>
          <w:szCs w:val="18"/>
        </w:rPr>
        <w:t xml:space="preserve"> </w:t>
      </w:r>
    </w:p>
    <w:p w14:paraId="378886FB" w14:textId="77777777" w:rsidR="002921C6" w:rsidRDefault="002921C6" w:rsidP="002921C6">
      <w:pPr>
        <w:pStyle w:val="Paragrafoelenco"/>
        <w:numPr>
          <w:ilvl w:val="0"/>
          <w:numId w:val="5"/>
        </w:numPr>
        <w:spacing w:after="0" w:line="240" w:lineRule="auto"/>
        <w:rPr>
          <w:rFonts w:ascii="Garamond" w:hAnsi="Garamond"/>
          <w:sz w:val="18"/>
          <w:szCs w:val="18"/>
        </w:rPr>
      </w:pPr>
      <w:r>
        <w:rPr>
          <w:rFonts w:ascii="Garamond" w:hAnsi="Garamond"/>
          <w:sz w:val="18"/>
          <w:szCs w:val="18"/>
        </w:rPr>
        <w:t>San Leonardo in Borghi.</w:t>
      </w:r>
    </w:p>
    <w:p w14:paraId="0BAF26F9" w14:textId="77777777" w:rsidR="002921C6" w:rsidRPr="00607E03" w:rsidRDefault="002921C6" w:rsidP="002921C6">
      <w:pPr>
        <w:spacing w:after="0" w:line="240" w:lineRule="auto"/>
        <w:jc w:val="both"/>
        <w:rPr>
          <w:rFonts w:ascii="Garamond" w:hAnsi="Garamond"/>
          <w:sz w:val="18"/>
          <w:szCs w:val="18"/>
        </w:rPr>
      </w:pPr>
      <w:r>
        <w:rPr>
          <w:rFonts w:ascii="Garamond" w:hAnsi="Garamond"/>
          <w:sz w:val="18"/>
          <w:szCs w:val="18"/>
        </w:rPr>
        <w:t xml:space="preserve">Alcune </w:t>
      </w:r>
      <w:r w:rsidRPr="00607E03">
        <w:rPr>
          <w:rFonts w:ascii="Garamond" w:hAnsi="Garamond"/>
          <w:sz w:val="18"/>
          <w:szCs w:val="18"/>
        </w:rPr>
        <w:t>persone accompagneranno il visitatore e gli racconteranno la tradizione mariana del posto.</w:t>
      </w:r>
    </w:p>
    <w:p w14:paraId="5976E57D" w14:textId="77777777" w:rsidR="002921C6" w:rsidRPr="00607E03" w:rsidRDefault="002921C6" w:rsidP="002921C6">
      <w:pPr>
        <w:spacing w:after="0" w:line="240" w:lineRule="auto"/>
        <w:jc w:val="both"/>
        <w:rPr>
          <w:rFonts w:ascii="Garamond" w:hAnsi="Garamond"/>
          <w:sz w:val="18"/>
          <w:szCs w:val="18"/>
        </w:rPr>
      </w:pPr>
      <w:r w:rsidRPr="00607E03">
        <w:rPr>
          <w:rFonts w:ascii="Garamond" w:hAnsi="Garamond"/>
          <w:sz w:val="18"/>
          <w:szCs w:val="18"/>
        </w:rPr>
        <w:t>Orario di apertura</w:t>
      </w:r>
      <w:r>
        <w:rPr>
          <w:rFonts w:ascii="Garamond" w:hAnsi="Garamond"/>
          <w:sz w:val="18"/>
          <w:szCs w:val="18"/>
        </w:rPr>
        <w:t xml:space="preserve">: </w:t>
      </w:r>
      <w:r w:rsidRPr="00607E03">
        <w:rPr>
          <w:rFonts w:ascii="Garamond" w:hAnsi="Garamond"/>
          <w:sz w:val="18"/>
          <w:szCs w:val="18"/>
        </w:rPr>
        <w:t>dalle 10.00 alle 12.00 e dalle 16.00 alle 18.00</w:t>
      </w:r>
    </w:p>
    <w:bookmarkEnd w:id="2"/>
    <w:p w14:paraId="0737C9FE" w14:textId="77777777" w:rsidR="002921C6" w:rsidRPr="002921C6" w:rsidRDefault="002921C6" w:rsidP="00603C98">
      <w:pPr>
        <w:spacing w:after="0" w:line="240" w:lineRule="auto"/>
        <w:jc w:val="both"/>
        <w:rPr>
          <w:rFonts w:ascii="Garamond" w:hAnsi="Garamond"/>
          <w:b/>
          <w:bCs/>
          <w:sz w:val="8"/>
          <w:szCs w:val="8"/>
        </w:rPr>
      </w:pPr>
    </w:p>
    <w:p w14:paraId="63BBB15C" w14:textId="414ECDBE" w:rsidR="00603C98" w:rsidRPr="00603C98" w:rsidRDefault="00603C98" w:rsidP="00603C98">
      <w:pPr>
        <w:spacing w:after="0" w:line="240" w:lineRule="auto"/>
        <w:jc w:val="both"/>
        <w:rPr>
          <w:rFonts w:ascii="Garamond" w:hAnsi="Garamond"/>
          <w:b/>
          <w:bCs/>
        </w:rPr>
      </w:pPr>
      <w:r w:rsidRPr="00603C98">
        <w:rPr>
          <w:rFonts w:ascii="Garamond" w:hAnsi="Garamond"/>
          <w:b/>
          <w:bCs/>
        </w:rPr>
        <w:t>Domenica 8 dicembre – Teatro San Girolamo, ore 1</w:t>
      </w:r>
      <w:r w:rsidR="00C356CF">
        <w:rPr>
          <w:rFonts w:ascii="Garamond" w:hAnsi="Garamond"/>
          <w:b/>
          <w:bCs/>
        </w:rPr>
        <w:t>7.30</w:t>
      </w:r>
      <w:r w:rsidRPr="00603C98">
        <w:rPr>
          <w:rFonts w:ascii="Garamond" w:hAnsi="Garamond"/>
          <w:b/>
          <w:bCs/>
        </w:rPr>
        <w:t xml:space="preserve"> </w:t>
      </w:r>
    </w:p>
    <w:p w14:paraId="0835972D" w14:textId="3FFC5538" w:rsidR="00603C98" w:rsidRDefault="00073308" w:rsidP="00603C98">
      <w:pPr>
        <w:spacing w:after="0" w:line="240" w:lineRule="auto"/>
        <w:jc w:val="both"/>
        <w:rPr>
          <w:rFonts w:ascii="Garamond" w:hAnsi="Garamond"/>
        </w:rPr>
      </w:pPr>
      <w:r>
        <w:rPr>
          <w:rFonts w:ascii="Garamond" w:hAnsi="Garamond"/>
        </w:rPr>
        <w:t>“</w:t>
      </w:r>
      <w:r w:rsidR="00603C98" w:rsidRPr="00603C98">
        <w:rPr>
          <w:rFonts w:ascii="Garamond" w:hAnsi="Garamond"/>
        </w:rPr>
        <w:t>Nagai, l’uomo che portò la pace a Nagasaki</w:t>
      </w:r>
      <w:r>
        <w:rPr>
          <w:rFonts w:ascii="Garamond" w:hAnsi="Garamond"/>
        </w:rPr>
        <w:t>”</w:t>
      </w:r>
      <w:r w:rsidR="00603C98">
        <w:rPr>
          <w:rFonts w:ascii="Garamond" w:hAnsi="Garamond"/>
        </w:rPr>
        <w:t xml:space="preserve"> </w:t>
      </w:r>
    </w:p>
    <w:p w14:paraId="5B64F972" w14:textId="3A988510" w:rsidR="00603C98" w:rsidRPr="00603C98" w:rsidRDefault="00603C98" w:rsidP="00603C98">
      <w:pPr>
        <w:spacing w:after="0" w:line="240" w:lineRule="auto"/>
        <w:jc w:val="both"/>
        <w:rPr>
          <w:rFonts w:ascii="Garamond" w:hAnsi="Garamond"/>
        </w:rPr>
      </w:pPr>
      <w:r w:rsidRPr="00603C98">
        <w:rPr>
          <w:rFonts w:ascii="Garamond" w:hAnsi="Garamond"/>
        </w:rPr>
        <w:t xml:space="preserve">Compagnia </w:t>
      </w:r>
      <w:r w:rsidRPr="00603C98">
        <w:rPr>
          <w:rFonts w:ascii="Garamond" w:hAnsi="Garamond"/>
          <w:i/>
          <w:iCs/>
        </w:rPr>
        <w:t>Teatro degli Scarrozzati</w:t>
      </w:r>
    </w:p>
    <w:p w14:paraId="4BC263BA" w14:textId="477FD7E1" w:rsidR="00603C98" w:rsidRPr="009A019F" w:rsidRDefault="00603C98" w:rsidP="00603C98">
      <w:pPr>
        <w:spacing w:after="0" w:line="240" w:lineRule="auto"/>
        <w:jc w:val="both"/>
        <w:rPr>
          <w:rFonts w:ascii="Garamond" w:hAnsi="Garamond"/>
          <w:sz w:val="18"/>
          <w:szCs w:val="18"/>
        </w:rPr>
      </w:pPr>
      <w:r w:rsidRPr="009A019F">
        <w:rPr>
          <w:rFonts w:ascii="Garamond" w:hAnsi="Garamond"/>
          <w:sz w:val="18"/>
          <w:szCs w:val="18"/>
        </w:rPr>
        <w:t>Il dottor Paolo Takashi Nagai è una figura di grande rilievo nel cristianesimo giapponese: convertito grazie alla moglie, morta nel 1945 per lo scoppio della seconda bomba atomica su Nagasaki. Di lei Paolo conserverà solo un rosario</w:t>
      </w:r>
      <w:r w:rsidR="009A019F" w:rsidRPr="009A019F">
        <w:rPr>
          <w:rFonts w:ascii="Garamond" w:hAnsi="Garamond"/>
          <w:sz w:val="18"/>
          <w:szCs w:val="18"/>
        </w:rPr>
        <w:t>, ma la fede ricevuta ne farà un infaticabile ricostruttore materiale e spirituale del proprio Paese.</w:t>
      </w:r>
    </w:p>
    <w:p w14:paraId="61B6095F" w14:textId="77777777" w:rsidR="00603C98" w:rsidRPr="009A019F" w:rsidRDefault="00603C98" w:rsidP="00603C98">
      <w:pPr>
        <w:spacing w:after="0" w:line="240" w:lineRule="auto"/>
        <w:jc w:val="both"/>
        <w:rPr>
          <w:rFonts w:ascii="Garamond" w:hAnsi="Garamond"/>
          <w:sz w:val="8"/>
          <w:szCs w:val="8"/>
        </w:rPr>
      </w:pPr>
    </w:p>
    <w:p w14:paraId="7B78C430" w14:textId="7B1EB194" w:rsidR="00603C98" w:rsidRPr="00603C98" w:rsidRDefault="00603C98" w:rsidP="00603C98">
      <w:pPr>
        <w:spacing w:after="0" w:line="240" w:lineRule="auto"/>
        <w:jc w:val="both"/>
        <w:rPr>
          <w:rFonts w:ascii="Garamond" w:hAnsi="Garamond"/>
          <w:b/>
          <w:bCs/>
        </w:rPr>
      </w:pPr>
      <w:bookmarkStart w:id="3" w:name="_Hlk180711810"/>
      <w:r w:rsidRPr="00603C98">
        <w:rPr>
          <w:rFonts w:ascii="Garamond" w:hAnsi="Garamond"/>
          <w:b/>
          <w:bCs/>
        </w:rPr>
        <w:lastRenderedPageBreak/>
        <w:t>Domenica 15</w:t>
      </w:r>
      <w:r w:rsidRPr="00603C98">
        <w:rPr>
          <w:rFonts w:ascii="Garamond" w:hAnsi="Garamond"/>
          <w:b/>
          <w:bCs/>
          <w:i/>
          <w:iCs/>
        </w:rPr>
        <w:t xml:space="preserve"> </w:t>
      </w:r>
      <w:r w:rsidRPr="00603C98">
        <w:rPr>
          <w:rFonts w:ascii="Garamond" w:hAnsi="Garamond"/>
          <w:b/>
          <w:bCs/>
        </w:rPr>
        <w:t xml:space="preserve">dicembre </w:t>
      </w:r>
      <w:r w:rsidRPr="00607E03">
        <w:rPr>
          <w:rFonts w:ascii="Garamond" w:hAnsi="Garamond"/>
          <w:b/>
          <w:bCs/>
        </w:rPr>
        <w:t>– Chiesa di</w:t>
      </w:r>
      <w:r w:rsidR="00607E03" w:rsidRPr="00607E03">
        <w:rPr>
          <w:rFonts w:ascii="Garamond" w:hAnsi="Garamond"/>
          <w:b/>
          <w:bCs/>
        </w:rPr>
        <w:t xml:space="preserve"> San Pietro </w:t>
      </w:r>
      <w:proofErr w:type="spellStart"/>
      <w:r w:rsidR="00607E03" w:rsidRPr="00607E03">
        <w:rPr>
          <w:rFonts w:ascii="Garamond" w:hAnsi="Garamond"/>
          <w:b/>
          <w:bCs/>
        </w:rPr>
        <w:t>Somaldi</w:t>
      </w:r>
      <w:proofErr w:type="spellEnd"/>
      <w:r w:rsidRPr="00607E03">
        <w:rPr>
          <w:rFonts w:ascii="Garamond" w:hAnsi="Garamond"/>
          <w:b/>
          <w:bCs/>
        </w:rPr>
        <w:t xml:space="preserve">, ore </w:t>
      </w:r>
      <w:r w:rsidR="00607E03" w:rsidRPr="00607E03">
        <w:rPr>
          <w:rFonts w:ascii="Garamond" w:hAnsi="Garamond"/>
          <w:b/>
          <w:bCs/>
        </w:rPr>
        <w:t>17.30</w:t>
      </w:r>
    </w:p>
    <w:p w14:paraId="45C8C79A" w14:textId="5F3B5870" w:rsidR="00603C98" w:rsidRPr="00607E03" w:rsidRDefault="00073308" w:rsidP="00603C98">
      <w:pPr>
        <w:spacing w:after="0" w:line="240" w:lineRule="auto"/>
        <w:jc w:val="both"/>
        <w:rPr>
          <w:rFonts w:ascii="Garamond" w:hAnsi="Garamond"/>
          <w:i/>
          <w:iCs/>
        </w:rPr>
      </w:pPr>
      <w:r>
        <w:rPr>
          <w:rFonts w:ascii="Garamond" w:hAnsi="Garamond"/>
        </w:rPr>
        <w:t>“</w:t>
      </w:r>
      <w:r w:rsidR="00603C98" w:rsidRPr="00603C98">
        <w:rPr>
          <w:rFonts w:ascii="Garamond" w:hAnsi="Garamond"/>
        </w:rPr>
        <w:t>Piena di Grazia</w:t>
      </w:r>
      <w:r>
        <w:rPr>
          <w:rFonts w:ascii="Garamond" w:hAnsi="Garamond"/>
        </w:rPr>
        <w:t>”</w:t>
      </w:r>
      <w:r w:rsidR="00603C98" w:rsidRPr="00603C98">
        <w:rPr>
          <w:rFonts w:ascii="Garamond" w:hAnsi="Garamond"/>
        </w:rPr>
        <w:t xml:space="preserve"> </w:t>
      </w:r>
      <w:r w:rsidR="009A019F">
        <w:rPr>
          <w:rFonts w:ascii="Garamond" w:hAnsi="Garamond"/>
        </w:rPr>
        <w:t xml:space="preserve">- </w:t>
      </w:r>
      <w:r w:rsidR="00603C98" w:rsidRPr="00603C98">
        <w:rPr>
          <w:rFonts w:ascii="Garamond" w:hAnsi="Garamond"/>
        </w:rPr>
        <w:t xml:space="preserve">Sacra rappresentazione </w:t>
      </w:r>
      <w:r w:rsidR="009A019F">
        <w:rPr>
          <w:rFonts w:ascii="Garamond" w:hAnsi="Garamond"/>
        </w:rPr>
        <w:t xml:space="preserve">della </w:t>
      </w:r>
      <w:r w:rsidR="00603C98" w:rsidRPr="00607E03">
        <w:rPr>
          <w:rFonts w:ascii="Garamond" w:hAnsi="Garamond"/>
          <w:i/>
          <w:iCs/>
        </w:rPr>
        <w:t xml:space="preserve">Compagnia 104 </w:t>
      </w:r>
    </w:p>
    <w:p w14:paraId="429E2AEC" w14:textId="587A0CE1" w:rsidR="00603C98" w:rsidRPr="009A019F" w:rsidRDefault="009A019F" w:rsidP="00603C98">
      <w:pPr>
        <w:spacing w:after="0" w:line="240" w:lineRule="auto"/>
        <w:jc w:val="both"/>
        <w:rPr>
          <w:rFonts w:ascii="Garamond" w:hAnsi="Garamond"/>
          <w:sz w:val="18"/>
          <w:szCs w:val="18"/>
        </w:rPr>
      </w:pPr>
      <w:r w:rsidRPr="009A019F">
        <w:rPr>
          <w:rFonts w:ascii="Garamond" w:hAnsi="Garamond"/>
          <w:sz w:val="18"/>
          <w:szCs w:val="18"/>
        </w:rPr>
        <w:t xml:space="preserve">La tradizione delle </w:t>
      </w:r>
      <w:r w:rsidR="00073308">
        <w:rPr>
          <w:rFonts w:ascii="Garamond" w:hAnsi="Garamond"/>
          <w:sz w:val="18"/>
          <w:szCs w:val="18"/>
        </w:rPr>
        <w:t>“</w:t>
      </w:r>
      <w:r w:rsidRPr="009A019F">
        <w:rPr>
          <w:rFonts w:ascii="Garamond" w:hAnsi="Garamond"/>
          <w:sz w:val="18"/>
          <w:szCs w:val="18"/>
        </w:rPr>
        <w:t>sacre rappresentazioni</w:t>
      </w:r>
      <w:r w:rsidR="00073308">
        <w:rPr>
          <w:rFonts w:ascii="Garamond" w:hAnsi="Garamond"/>
          <w:sz w:val="18"/>
          <w:szCs w:val="18"/>
        </w:rPr>
        <w:t>”</w:t>
      </w:r>
      <w:r w:rsidRPr="009A019F">
        <w:rPr>
          <w:rFonts w:ascii="Garamond" w:hAnsi="Garamond"/>
          <w:sz w:val="18"/>
          <w:szCs w:val="18"/>
        </w:rPr>
        <w:t xml:space="preserve"> di testi e musiche si rinnova, a tema mariano, ad opera di una compagnia amatoriale di Lucca.</w:t>
      </w:r>
      <w:bookmarkEnd w:id="3"/>
    </w:p>
    <w:p w14:paraId="0992DA41" w14:textId="77777777" w:rsidR="009A019F" w:rsidRPr="009A019F" w:rsidRDefault="009A019F" w:rsidP="00603C98">
      <w:pPr>
        <w:spacing w:after="0" w:line="240" w:lineRule="auto"/>
        <w:jc w:val="both"/>
        <w:rPr>
          <w:rFonts w:ascii="Garamond" w:hAnsi="Garamond"/>
          <w:b/>
          <w:bCs/>
          <w:sz w:val="8"/>
          <w:szCs w:val="8"/>
        </w:rPr>
      </w:pPr>
    </w:p>
    <w:p w14:paraId="212F4197" w14:textId="5664706F" w:rsidR="00607E03" w:rsidRDefault="00607E03" w:rsidP="00607E03">
      <w:pPr>
        <w:spacing w:after="0" w:line="240" w:lineRule="auto"/>
        <w:jc w:val="both"/>
        <w:rPr>
          <w:rFonts w:ascii="Garamond" w:hAnsi="Garamond"/>
          <w:b/>
          <w:bCs/>
        </w:rPr>
      </w:pPr>
      <w:bookmarkStart w:id="4" w:name="_Hlk180712546"/>
      <w:bookmarkStart w:id="5" w:name="_Hlk180711871"/>
      <w:r>
        <w:rPr>
          <w:rFonts w:ascii="Garamond" w:hAnsi="Garamond"/>
          <w:b/>
          <w:bCs/>
        </w:rPr>
        <w:t xml:space="preserve">Lunedì 16 </w:t>
      </w:r>
      <w:r w:rsidRPr="00603C98">
        <w:rPr>
          <w:rFonts w:ascii="Garamond" w:hAnsi="Garamond"/>
          <w:b/>
          <w:bCs/>
        </w:rPr>
        <w:t>dicembre, Chiesa di San</w:t>
      </w:r>
      <w:r>
        <w:rPr>
          <w:rFonts w:ascii="Garamond" w:hAnsi="Garamond"/>
          <w:b/>
          <w:bCs/>
        </w:rPr>
        <w:t xml:space="preserve">ta Maria in </w:t>
      </w:r>
      <w:proofErr w:type="spellStart"/>
      <w:r>
        <w:rPr>
          <w:rFonts w:ascii="Garamond" w:hAnsi="Garamond"/>
          <w:b/>
          <w:bCs/>
        </w:rPr>
        <w:t>Corteolandini</w:t>
      </w:r>
      <w:proofErr w:type="spellEnd"/>
      <w:r w:rsidRPr="00603C98">
        <w:rPr>
          <w:rFonts w:ascii="Garamond" w:hAnsi="Garamond"/>
          <w:b/>
          <w:bCs/>
        </w:rPr>
        <w:t>,</w:t>
      </w:r>
      <w:r>
        <w:rPr>
          <w:rFonts w:ascii="Garamond" w:hAnsi="Garamond"/>
          <w:b/>
          <w:bCs/>
        </w:rPr>
        <w:t xml:space="preserve"> ore 1</w:t>
      </w:r>
      <w:r w:rsidR="005D7A86">
        <w:rPr>
          <w:rFonts w:ascii="Garamond" w:hAnsi="Garamond"/>
          <w:b/>
          <w:bCs/>
        </w:rPr>
        <w:t>6</w:t>
      </w:r>
      <w:r>
        <w:rPr>
          <w:rFonts w:ascii="Garamond" w:hAnsi="Garamond"/>
          <w:b/>
          <w:bCs/>
        </w:rPr>
        <w:t xml:space="preserve">.30 </w:t>
      </w:r>
    </w:p>
    <w:p w14:paraId="313F8783" w14:textId="77777777" w:rsidR="005D7A86" w:rsidRPr="00083901" w:rsidRDefault="005D7A86" w:rsidP="005D7A86">
      <w:pPr>
        <w:spacing w:after="0" w:line="240" w:lineRule="auto"/>
        <w:jc w:val="both"/>
        <w:rPr>
          <w:rFonts w:ascii="Garamond" w:hAnsi="Garamond"/>
        </w:rPr>
      </w:pPr>
      <w:r>
        <w:rPr>
          <w:rFonts w:ascii="Garamond" w:hAnsi="Garamond"/>
        </w:rPr>
        <w:t>“</w:t>
      </w:r>
      <w:r w:rsidRPr="00083901">
        <w:rPr>
          <w:rFonts w:ascii="Garamond" w:hAnsi="Garamond"/>
        </w:rPr>
        <w:t xml:space="preserve">Musica </w:t>
      </w:r>
      <w:r>
        <w:rPr>
          <w:rFonts w:ascii="Garamond" w:hAnsi="Garamond"/>
        </w:rPr>
        <w:t>s</w:t>
      </w:r>
      <w:r w:rsidRPr="00083901">
        <w:rPr>
          <w:rFonts w:ascii="Garamond" w:hAnsi="Garamond"/>
        </w:rPr>
        <w:t xml:space="preserve">acra e </w:t>
      </w:r>
      <w:r>
        <w:rPr>
          <w:rFonts w:ascii="Garamond" w:hAnsi="Garamond"/>
        </w:rPr>
        <w:t>s</w:t>
      </w:r>
      <w:r w:rsidRPr="00083901">
        <w:rPr>
          <w:rFonts w:ascii="Garamond" w:hAnsi="Garamond"/>
        </w:rPr>
        <w:t xml:space="preserve">piritualità nella Roma del XVI </w:t>
      </w:r>
      <w:r>
        <w:rPr>
          <w:rFonts w:ascii="Garamond" w:hAnsi="Garamond"/>
        </w:rPr>
        <w:t>s</w:t>
      </w:r>
      <w:r w:rsidRPr="00083901">
        <w:rPr>
          <w:rFonts w:ascii="Garamond" w:hAnsi="Garamond"/>
        </w:rPr>
        <w:t>ecolo: G</w:t>
      </w:r>
      <w:r>
        <w:rPr>
          <w:rFonts w:ascii="Garamond" w:hAnsi="Garamond"/>
        </w:rPr>
        <w:t>iovanni</w:t>
      </w:r>
      <w:r w:rsidRPr="00083901">
        <w:rPr>
          <w:rFonts w:ascii="Garamond" w:hAnsi="Garamond"/>
        </w:rPr>
        <w:t xml:space="preserve"> P</w:t>
      </w:r>
      <w:r>
        <w:rPr>
          <w:rFonts w:ascii="Garamond" w:hAnsi="Garamond"/>
        </w:rPr>
        <w:t>ierluigi</w:t>
      </w:r>
      <w:r w:rsidRPr="00083901">
        <w:rPr>
          <w:rFonts w:ascii="Garamond" w:hAnsi="Garamond"/>
        </w:rPr>
        <w:t xml:space="preserve"> da Palestrina e G</w:t>
      </w:r>
      <w:r>
        <w:rPr>
          <w:rFonts w:ascii="Garamond" w:hAnsi="Garamond"/>
        </w:rPr>
        <w:t>iovanni</w:t>
      </w:r>
      <w:r w:rsidRPr="00083901">
        <w:rPr>
          <w:rFonts w:ascii="Garamond" w:hAnsi="Garamond"/>
        </w:rPr>
        <w:t xml:space="preserve"> Leonardi</w:t>
      </w:r>
      <w:r>
        <w:rPr>
          <w:rFonts w:ascii="Garamond" w:hAnsi="Garamond"/>
        </w:rPr>
        <w:t>”</w:t>
      </w:r>
    </w:p>
    <w:p w14:paraId="5EC78A05" w14:textId="27E3F8CB" w:rsidR="005D7A86" w:rsidRPr="005D7A86" w:rsidRDefault="005D7A86" w:rsidP="005D7A86">
      <w:pPr>
        <w:spacing w:after="0" w:line="240" w:lineRule="auto"/>
        <w:jc w:val="both"/>
        <w:rPr>
          <w:rFonts w:ascii="Garamond" w:hAnsi="Garamond"/>
          <w:sz w:val="18"/>
          <w:szCs w:val="18"/>
        </w:rPr>
      </w:pPr>
      <w:r>
        <w:rPr>
          <w:rFonts w:ascii="Garamond" w:hAnsi="Garamond"/>
          <w:sz w:val="18"/>
          <w:szCs w:val="18"/>
        </w:rPr>
        <w:t xml:space="preserve">Il </w:t>
      </w:r>
      <w:r w:rsidRPr="005D7A86">
        <w:rPr>
          <w:rFonts w:ascii="Garamond" w:hAnsi="Garamond"/>
          <w:sz w:val="18"/>
          <w:szCs w:val="18"/>
        </w:rPr>
        <w:t xml:space="preserve">prof. M. Pappalardo </w:t>
      </w:r>
      <w:r>
        <w:rPr>
          <w:rFonts w:ascii="Garamond" w:hAnsi="Garamond"/>
          <w:sz w:val="18"/>
          <w:szCs w:val="18"/>
        </w:rPr>
        <w:t xml:space="preserve">introduce con una relazione </w:t>
      </w:r>
      <w:r w:rsidRPr="005D7A86">
        <w:rPr>
          <w:rFonts w:ascii="Garamond" w:hAnsi="Garamond"/>
          <w:sz w:val="18"/>
          <w:szCs w:val="18"/>
        </w:rPr>
        <w:t xml:space="preserve">sui Chierici </w:t>
      </w:r>
      <w:r>
        <w:rPr>
          <w:rFonts w:ascii="Garamond" w:hAnsi="Garamond"/>
          <w:sz w:val="18"/>
          <w:szCs w:val="18"/>
        </w:rPr>
        <w:t>r</w:t>
      </w:r>
      <w:r w:rsidRPr="005D7A86">
        <w:rPr>
          <w:rFonts w:ascii="Garamond" w:hAnsi="Garamond"/>
          <w:sz w:val="18"/>
          <w:szCs w:val="18"/>
        </w:rPr>
        <w:t>egolari della Madre di Dio nella Lucca del '600</w:t>
      </w:r>
    </w:p>
    <w:p w14:paraId="4EC2E2B4" w14:textId="3B02C008" w:rsidR="00607E03" w:rsidRPr="009A019F" w:rsidRDefault="00607E03" w:rsidP="00607E03">
      <w:pPr>
        <w:spacing w:after="0" w:line="240" w:lineRule="auto"/>
        <w:jc w:val="both"/>
        <w:rPr>
          <w:rFonts w:ascii="Garamond" w:hAnsi="Garamond"/>
          <w:i/>
          <w:iCs/>
          <w:sz w:val="18"/>
          <w:szCs w:val="18"/>
        </w:rPr>
      </w:pPr>
      <w:r w:rsidRPr="009A019F">
        <w:rPr>
          <w:rFonts w:ascii="Garamond" w:hAnsi="Garamond"/>
          <w:sz w:val="18"/>
          <w:szCs w:val="18"/>
        </w:rPr>
        <w:t xml:space="preserve">La </w:t>
      </w:r>
      <w:r w:rsidRPr="009A019F">
        <w:rPr>
          <w:rFonts w:ascii="Garamond" w:hAnsi="Garamond"/>
          <w:i/>
          <w:iCs/>
          <w:sz w:val="18"/>
          <w:szCs w:val="18"/>
        </w:rPr>
        <w:t xml:space="preserve">Cappella musicale di Santa Maria in </w:t>
      </w:r>
      <w:proofErr w:type="spellStart"/>
      <w:r w:rsidR="005D7A86">
        <w:rPr>
          <w:rFonts w:ascii="Garamond" w:hAnsi="Garamond"/>
          <w:i/>
          <w:iCs/>
          <w:sz w:val="18"/>
          <w:szCs w:val="18"/>
        </w:rPr>
        <w:t>Portico</w:t>
      </w:r>
      <w:r w:rsidRPr="009A019F">
        <w:rPr>
          <w:rFonts w:ascii="Garamond" w:hAnsi="Garamond"/>
          <w:i/>
          <w:iCs/>
          <w:sz w:val="18"/>
          <w:szCs w:val="18"/>
        </w:rPr>
        <w:t>¸</w:t>
      </w:r>
      <w:r w:rsidR="005D7A86">
        <w:rPr>
          <w:rFonts w:ascii="Garamond" w:hAnsi="Garamond"/>
          <w:sz w:val="18"/>
          <w:szCs w:val="18"/>
        </w:rPr>
        <w:t>diretta</w:t>
      </w:r>
      <w:proofErr w:type="spellEnd"/>
      <w:r w:rsidR="005D7A86">
        <w:rPr>
          <w:rFonts w:ascii="Garamond" w:hAnsi="Garamond"/>
          <w:sz w:val="18"/>
          <w:szCs w:val="18"/>
        </w:rPr>
        <w:t xml:space="preserve"> del </w:t>
      </w:r>
      <w:proofErr w:type="gramStart"/>
      <w:r w:rsidR="005D7A86">
        <w:rPr>
          <w:rFonts w:ascii="Garamond" w:hAnsi="Garamond"/>
          <w:sz w:val="18"/>
          <w:szCs w:val="18"/>
        </w:rPr>
        <w:t>M°</w:t>
      </w:r>
      <w:proofErr w:type="gramEnd"/>
      <w:r w:rsidR="005D7A86">
        <w:rPr>
          <w:rFonts w:ascii="Garamond" w:hAnsi="Garamond"/>
          <w:sz w:val="18"/>
          <w:szCs w:val="18"/>
        </w:rPr>
        <w:t xml:space="preserve"> V. Di Betta </w:t>
      </w:r>
      <w:r w:rsidRPr="009A019F">
        <w:rPr>
          <w:rFonts w:ascii="Garamond" w:hAnsi="Garamond"/>
          <w:sz w:val="18"/>
          <w:szCs w:val="18"/>
        </w:rPr>
        <w:t xml:space="preserve">esegue </w:t>
      </w:r>
      <w:r w:rsidR="005D7A86">
        <w:rPr>
          <w:rFonts w:ascii="Garamond" w:hAnsi="Garamond"/>
          <w:sz w:val="18"/>
          <w:szCs w:val="18"/>
        </w:rPr>
        <w:t xml:space="preserve">brani sacri del </w:t>
      </w:r>
      <w:r w:rsidRPr="009A019F">
        <w:rPr>
          <w:rFonts w:ascii="Garamond" w:hAnsi="Garamond"/>
          <w:sz w:val="18"/>
          <w:szCs w:val="18"/>
        </w:rPr>
        <w:t>‘</w:t>
      </w:r>
      <w:r w:rsidR="005D7A86">
        <w:rPr>
          <w:rFonts w:ascii="Garamond" w:hAnsi="Garamond"/>
          <w:sz w:val="18"/>
          <w:szCs w:val="18"/>
        </w:rPr>
        <w:t>6</w:t>
      </w:r>
      <w:r w:rsidRPr="009A019F">
        <w:rPr>
          <w:rFonts w:ascii="Garamond" w:hAnsi="Garamond"/>
          <w:sz w:val="18"/>
          <w:szCs w:val="18"/>
        </w:rPr>
        <w:t xml:space="preserve">00, </w:t>
      </w:r>
      <w:r w:rsidR="005D7A86">
        <w:rPr>
          <w:rFonts w:ascii="Garamond" w:hAnsi="Garamond"/>
          <w:sz w:val="18"/>
          <w:szCs w:val="18"/>
        </w:rPr>
        <w:t xml:space="preserve">periodo </w:t>
      </w:r>
      <w:r w:rsidRPr="009A019F">
        <w:rPr>
          <w:rFonts w:ascii="Garamond" w:hAnsi="Garamond"/>
          <w:sz w:val="18"/>
          <w:szCs w:val="18"/>
        </w:rPr>
        <w:t>della nascita dell’Ordine</w:t>
      </w:r>
      <w:r w:rsidR="005D7A86">
        <w:rPr>
          <w:rFonts w:ascii="Garamond" w:hAnsi="Garamond"/>
          <w:sz w:val="18"/>
          <w:szCs w:val="18"/>
        </w:rPr>
        <w:t xml:space="preserve"> della Madre di Dio</w:t>
      </w:r>
      <w:r w:rsidRPr="009A019F">
        <w:rPr>
          <w:rFonts w:ascii="Garamond" w:hAnsi="Garamond"/>
          <w:sz w:val="18"/>
          <w:szCs w:val="18"/>
        </w:rPr>
        <w:t>.</w:t>
      </w:r>
    </w:p>
    <w:p w14:paraId="1228DCED" w14:textId="124EF580" w:rsidR="005D7A86" w:rsidRPr="005D7A86" w:rsidRDefault="005D7A86" w:rsidP="005D7A86">
      <w:pPr>
        <w:spacing w:after="0" w:line="240" w:lineRule="auto"/>
        <w:jc w:val="both"/>
        <w:rPr>
          <w:rFonts w:ascii="Garamond" w:hAnsi="Garamond"/>
          <w:sz w:val="18"/>
          <w:szCs w:val="18"/>
        </w:rPr>
      </w:pPr>
      <w:r w:rsidRPr="005D7A86">
        <w:rPr>
          <w:rFonts w:ascii="Garamond" w:hAnsi="Garamond"/>
          <w:sz w:val="18"/>
          <w:szCs w:val="18"/>
        </w:rPr>
        <w:t>P. R. Piazzolla OMD</w:t>
      </w:r>
      <w:r>
        <w:rPr>
          <w:rFonts w:ascii="Garamond" w:hAnsi="Garamond"/>
          <w:sz w:val="18"/>
          <w:szCs w:val="18"/>
        </w:rPr>
        <w:t xml:space="preserve"> conclude con una meditazione sull’antifona mariana </w:t>
      </w:r>
      <w:r w:rsidRPr="005D7A86">
        <w:rPr>
          <w:rFonts w:ascii="Garamond" w:hAnsi="Garamond"/>
          <w:i/>
          <w:iCs/>
          <w:sz w:val="18"/>
          <w:szCs w:val="18"/>
        </w:rPr>
        <w:t xml:space="preserve">Sub </w:t>
      </w:r>
      <w:proofErr w:type="spellStart"/>
      <w:r w:rsidRPr="005D7A86">
        <w:rPr>
          <w:rFonts w:ascii="Garamond" w:hAnsi="Garamond"/>
          <w:i/>
          <w:iCs/>
          <w:sz w:val="18"/>
          <w:szCs w:val="18"/>
        </w:rPr>
        <w:t>tuum</w:t>
      </w:r>
      <w:proofErr w:type="spellEnd"/>
      <w:r w:rsidRPr="005D7A86">
        <w:rPr>
          <w:rFonts w:ascii="Garamond" w:hAnsi="Garamond"/>
          <w:i/>
          <w:iCs/>
          <w:sz w:val="18"/>
          <w:szCs w:val="18"/>
        </w:rPr>
        <w:t xml:space="preserve"> </w:t>
      </w:r>
      <w:proofErr w:type="spellStart"/>
      <w:r w:rsidRPr="005D7A86">
        <w:rPr>
          <w:rFonts w:ascii="Garamond" w:hAnsi="Garamond"/>
          <w:i/>
          <w:iCs/>
          <w:sz w:val="18"/>
          <w:szCs w:val="18"/>
        </w:rPr>
        <w:t>praesidium</w:t>
      </w:r>
      <w:proofErr w:type="spellEnd"/>
      <w:r w:rsidRPr="005D7A86">
        <w:rPr>
          <w:rFonts w:ascii="Garamond" w:hAnsi="Garamond"/>
          <w:i/>
          <w:iCs/>
          <w:sz w:val="18"/>
          <w:szCs w:val="18"/>
        </w:rPr>
        <w:t>.</w:t>
      </w:r>
    </w:p>
    <w:p w14:paraId="257FF027" w14:textId="77777777" w:rsidR="00607E03" w:rsidRPr="009A019F" w:rsidRDefault="00607E03" w:rsidP="00607E03">
      <w:pPr>
        <w:spacing w:after="0" w:line="240" w:lineRule="auto"/>
        <w:jc w:val="both"/>
        <w:rPr>
          <w:rFonts w:ascii="Garamond" w:hAnsi="Garamond"/>
          <w:b/>
          <w:bCs/>
          <w:sz w:val="8"/>
          <w:szCs w:val="8"/>
        </w:rPr>
      </w:pPr>
    </w:p>
    <w:bookmarkEnd w:id="4"/>
    <w:p w14:paraId="48E1809E" w14:textId="00A8FB93" w:rsidR="00603C98" w:rsidRPr="00603C98" w:rsidRDefault="00603C98" w:rsidP="00603C98">
      <w:pPr>
        <w:spacing w:after="0" w:line="240" w:lineRule="auto"/>
        <w:jc w:val="both"/>
        <w:rPr>
          <w:rFonts w:ascii="Garamond" w:hAnsi="Garamond"/>
        </w:rPr>
      </w:pPr>
      <w:r w:rsidRPr="00603C98">
        <w:rPr>
          <w:rFonts w:ascii="Garamond" w:hAnsi="Garamond"/>
          <w:b/>
          <w:bCs/>
        </w:rPr>
        <w:t>Sabato 21 (domenica 22 dicembre) –</w:t>
      </w:r>
      <w:r w:rsidRPr="00603C98">
        <w:rPr>
          <w:rFonts w:ascii="Garamond" w:hAnsi="Garamond"/>
        </w:rPr>
        <w:t xml:space="preserve"> </w:t>
      </w:r>
      <w:r w:rsidR="00607E03" w:rsidRPr="00607E03">
        <w:rPr>
          <w:rFonts w:ascii="Garamond" w:hAnsi="Garamond"/>
          <w:b/>
          <w:bCs/>
        </w:rPr>
        <w:t xml:space="preserve">Chiesa di San </w:t>
      </w:r>
      <w:r w:rsidR="00607E03">
        <w:rPr>
          <w:rFonts w:ascii="Garamond" w:hAnsi="Garamond"/>
          <w:b/>
          <w:bCs/>
        </w:rPr>
        <w:t>Leonardo in Borghi</w:t>
      </w:r>
      <w:r w:rsidR="00607E03" w:rsidRPr="00607E03">
        <w:rPr>
          <w:rFonts w:ascii="Garamond" w:hAnsi="Garamond"/>
          <w:b/>
          <w:bCs/>
        </w:rPr>
        <w:t>, ore 17.30</w:t>
      </w:r>
    </w:p>
    <w:p w14:paraId="17266A04" w14:textId="3F182263" w:rsidR="00603C98" w:rsidRPr="00603C98" w:rsidRDefault="00073308" w:rsidP="00603C98">
      <w:pPr>
        <w:spacing w:after="0" w:line="240" w:lineRule="auto"/>
        <w:jc w:val="both"/>
        <w:rPr>
          <w:rFonts w:ascii="Garamond" w:hAnsi="Garamond"/>
        </w:rPr>
      </w:pPr>
      <w:r>
        <w:rPr>
          <w:rFonts w:ascii="Garamond" w:hAnsi="Garamond"/>
        </w:rPr>
        <w:t>“</w:t>
      </w:r>
      <w:r w:rsidR="00603C98" w:rsidRPr="00603C98">
        <w:rPr>
          <w:rFonts w:ascii="Garamond" w:hAnsi="Garamond"/>
        </w:rPr>
        <w:t>Donna vestita di sole</w:t>
      </w:r>
      <w:r>
        <w:rPr>
          <w:rFonts w:ascii="Garamond" w:hAnsi="Garamond"/>
        </w:rPr>
        <w:t>”</w:t>
      </w:r>
      <w:r w:rsidR="00603C98" w:rsidRPr="00603C98">
        <w:rPr>
          <w:rFonts w:ascii="Garamond" w:hAnsi="Garamond"/>
        </w:rPr>
        <w:t xml:space="preserve"> </w:t>
      </w:r>
      <w:r w:rsidR="009A019F">
        <w:rPr>
          <w:rFonts w:ascii="Garamond" w:hAnsi="Garamond"/>
        </w:rPr>
        <w:t xml:space="preserve">- </w:t>
      </w:r>
      <w:r w:rsidR="00603C98" w:rsidRPr="00603C98">
        <w:rPr>
          <w:rFonts w:ascii="Garamond" w:hAnsi="Garamond"/>
        </w:rPr>
        <w:t xml:space="preserve">Concerto diretto da Fabio Ditto </w:t>
      </w:r>
    </w:p>
    <w:p w14:paraId="37BDE688" w14:textId="6AEB30F7" w:rsidR="00603C98" w:rsidRPr="009A019F" w:rsidRDefault="009A019F" w:rsidP="00603C98">
      <w:pPr>
        <w:spacing w:after="0" w:line="240" w:lineRule="auto"/>
        <w:jc w:val="both"/>
        <w:rPr>
          <w:rFonts w:ascii="Garamond" w:hAnsi="Garamond"/>
          <w:sz w:val="18"/>
          <w:szCs w:val="18"/>
        </w:rPr>
      </w:pPr>
      <w:r w:rsidRPr="009A019F">
        <w:rPr>
          <w:rFonts w:ascii="Garamond" w:hAnsi="Garamond"/>
          <w:sz w:val="18"/>
          <w:szCs w:val="18"/>
        </w:rPr>
        <w:t xml:space="preserve">Il Concerto propone una serie di brani </w:t>
      </w:r>
      <w:r>
        <w:rPr>
          <w:rFonts w:ascii="Garamond" w:hAnsi="Garamond"/>
          <w:sz w:val="18"/>
          <w:szCs w:val="18"/>
        </w:rPr>
        <w:t>dedicati alla Madonna</w:t>
      </w:r>
      <w:r w:rsidRPr="009A019F">
        <w:rPr>
          <w:rFonts w:ascii="Garamond" w:hAnsi="Garamond"/>
          <w:sz w:val="18"/>
          <w:szCs w:val="18"/>
        </w:rPr>
        <w:t>.</w:t>
      </w:r>
    </w:p>
    <w:bookmarkEnd w:id="5"/>
    <w:p w14:paraId="3C5E691B" w14:textId="77777777" w:rsidR="003C45A7" w:rsidRDefault="003C45A7" w:rsidP="00834EF1">
      <w:pPr>
        <w:spacing w:after="0" w:line="240" w:lineRule="auto"/>
        <w:jc w:val="both"/>
        <w:rPr>
          <w:rFonts w:ascii="Garamond" w:hAnsi="Garamond"/>
          <w:sz w:val="18"/>
          <w:szCs w:val="18"/>
        </w:rPr>
      </w:pPr>
    </w:p>
    <w:p w14:paraId="272EBD5E" w14:textId="77777777" w:rsidR="006D5132" w:rsidRDefault="006D5132">
      <w:pPr>
        <w:rPr>
          <w:rFonts w:ascii="Garamond" w:hAnsi="Garamond" w:cs="Tahoma"/>
          <w:b/>
          <w:bCs/>
          <w:color w:val="000000"/>
        </w:rPr>
      </w:pPr>
      <w:r>
        <w:rPr>
          <w:rFonts w:ascii="Garamond" w:hAnsi="Garamond" w:cs="Tahoma"/>
          <w:b/>
          <w:bCs/>
          <w:color w:val="000000"/>
        </w:rPr>
        <w:br w:type="page"/>
      </w:r>
    </w:p>
    <w:p w14:paraId="4171C392" w14:textId="644787B9" w:rsidR="00603C98" w:rsidRPr="00C37756" w:rsidRDefault="00603C98" w:rsidP="00603C98">
      <w:pPr>
        <w:spacing w:after="0" w:line="240" w:lineRule="auto"/>
        <w:jc w:val="center"/>
        <w:rPr>
          <w:rFonts w:ascii="Garamond" w:hAnsi="Garamond" w:cs="Tahoma"/>
          <w:b/>
          <w:bCs/>
          <w:color w:val="000000"/>
        </w:rPr>
      </w:pPr>
      <w:r>
        <w:rPr>
          <w:rFonts w:ascii="Garamond" w:hAnsi="Garamond" w:cs="Tahoma"/>
          <w:b/>
          <w:bCs/>
          <w:color w:val="000000"/>
        </w:rPr>
        <w:lastRenderedPageBreak/>
        <w:t xml:space="preserve">LA DIOCESI DI LUCCA E </w:t>
      </w:r>
      <w:r w:rsidRPr="00C37756">
        <w:rPr>
          <w:rFonts w:ascii="Garamond" w:hAnsi="Garamond" w:cs="Tahoma"/>
          <w:b/>
          <w:bCs/>
          <w:color w:val="000000"/>
        </w:rPr>
        <w:t>IL GIUBILEO</w:t>
      </w:r>
      <w:r>
        <w:rPr>
          <w:rFonts w:ascii="Garamond" w:hAnsi="Garamond" w:cs="Tahoma"/>
          <w:b/>
          <w:bCs/>
          <w:color w:val="000000"/>
        </w:rPr>
        <w:t xml:space="preserve"> </w:t>
      </w:r>
    </w:p>
    <w:p w14:paraId="44687EEC" w14:textId="77777777" w:rsidR="00603C98" w:rsidRPr="00F43E3A" w:rsidRDefault="00603C98" w:rsidP="00603C98">
      <w:pPr>
        <w:spacing w:after="0" w:line="240" w:lineRule="auto"/>
        <w:jc w:val="both"/>
        <w:rPr>
          <w:rFonts w:ascii="Garamond" w:hAnsi="Garamond"/>
          <w:sz w:val="8"/>
          <w:szCs w:val="8"/>
        </w:rPr>
      </w:pPr>
    </w:p>
    <w:p w14:paraId="325B9757" w14:textId="619C031B" w:rsidR="009A019F" w:rsidRPr="009A019F" w:rsidRDefault="009A019F" w:rsidP="00834EF1">
      <w:pPr>
        <w:spacing w:after="0" w:line="240" w:lineRule="auto"/>
        <w:jc w:val="both"/>
        <w:rPr>
          <w:rFonts w:ascii="Garamond" w:eastAsia="Times New Roman" w:hAnsi="Garamond" w:cstheme="minorHAnsi"/>
        </w:rPr>
      </w:pPr>
      <w:r w:rsidRPr="009A019F">
        <w:rPr>
          <w:rFonts w:ascii="Garamond" w:eastAsia="Times New Roman" w:hAnsi="Garamond" w:cstheme="minorHAnsi"/>
        </w:rPr>
        <w:t xml:space="preserve">Subito dopo Natale il Giubileo verrà aperto anche nella nostra Cattedrale. </w:t>
      </w:r>
      <w:r>
        <w:rPr>
          <w:rFonts w:ascii="Garamond" w:eastAsia="Times New Roman" w:hAnsi="Garamond" w:cstheme="minorHAnsi"/>
        </w:rPr>
        <w:t>La Diocesi nel corso dell’Anno Santo offre un’ampia serie di opportunit</w:t>
      </w:r>
      <w:r w:rsidR="003C45A7">
        <w:rPr>
          <w:rFonts w:ascii="Garamond" w:eastAsia="Times New Roman" w:hAnsi="Garamond" w:cstheme="minorHAnsi"/>
        </w:rPr>
        <w:t>à</w:t>
      </w:r>
      <w:r>
        <w:rPr>
          <w:rFonts w:ascii="Garamond" w:eastAsia="Times New Roman" w:hAnsi="Garamond" w:cstheme="minorHAnsi"/>
        </w:rPr>
        <w:t xml:space="preserve"> per viverne la grazia.</w:t>
      </w:r>
    </w:p>
    <w:p w14:paraId="5040531D" w14:textId="77777777" w:rsidR="009A019F" w:rsidRPr="009A019F" w:rsidRDefault="009A019F" w:rsidP="00834EF1">
      <w:pPr>
        <w:spacing w:after="0" w:line="240" w:lineRule="auto"/>
        <w:jc w:val="both"/>
        <w:rPr>
          <w:rFonts w:ascii="Garamond" w:eastAsia="Times New Roman" w:hAnsi="Garamond" w:cstheme="minorHAnsi"/>
        </w:rPr>
      </w:pPr>
    </w:p>
    <w:p w14:paraId="00ECF0FD" w14:textId="0B61443E" w:rsidR="009540E0" w:rsidRPr="00834EF1" w:rsidRDefault="009540E0" w:rsidP="009540E0">
      <w:pPr>
        <w:spacing w:after="0" w:line="240" w:lineRule="auto"/>
        <w:jc w:val="both"/>
        <w:rPr>
          <w:rFonts w:ascii="Garamond" w:eastAsia="Times New Roman" w:hAnsi="Garamond" w:cstheme="minorHAnsi"/>
          <w:b/>
          <w:bCs/>
          <w:i/>
          <w:iCs/>
        </w:rPr>
      </w:pPr>
      <w:r>
        <w:rPr>
          <w:rFonts w:ascii="Garamond" w:eastAsia="Times New Roman" w:hAnsi="Garamond" w:cstheme="minorHAnsi"/>
          <w:b/>
          <w:bCs/>
          <w:i/>
          <w:iCs/>
        </w:rPr>
        <w:t xml:space="preserve">1. Gli eventi </w:t>
      </w:r>
      <w:r w:rsidRPr="00834EF1">
        <w:rPr>
          <w:rFonts w:ascii="Garamond" w:eastAsia="Times New Roman" w:hAnsi="Garamond" w:cstheme="minorHAnsi"/>
          <w:b/>
          <w:bCs/>
          <w:i/>
          <w:iCs/>
        </w:rPr>
        <w:t>giubil</w:t>
      </w:r>
      <w:r>
        <w:rPr>
          <w:rFonts w:ascii="Garamond" w:eastAsia="Times New Roman" w:hAnsi="Garamond" w:cstheme="minorHAnsi"/>
          <w:b/>
          <w:bCs/>
          <w:i/>
          <w:iCs/>
        </w:rPr>
        <w:t>ari in Cattedrale</w:t>
      </w:r>
    </w:p>
    <w:p w14:paraId="1CE5BFC0" w14:textId="77777777" w:rsidR="009540E0" w:rsidRPr="00834EF1" w:rsidRDefault="009540E0" w:rsidP="009540E0">
      <w:pPr>
        <w:spacing w:after="0" w:line="240" w:lineRule="auto"/>
        <w:jc w:val="both"/>
        <w:rPr>
          <w:rFonts w:ascii="Garamond" w:eastAsia="Times New Roman" w:hAnsi="Garamond" w:cstheme="minorHAnsi"/>
          <w:sz w:val="8"/>
          <w:szCs w:val="8"/>
        </w:rPr>
      </w:pPr>
    </w:p>
    <w:p w14:paraId="34F9F82D" w14:textId="77777777" w:rsidR="009540E0" w:rsidRPr="00834EF1" w:rsidRDefault="009540E0" w:rsidP="009540E0">
      <w:pPr>
        <w:spacing w:after="0" w:line="240" w:lineRule="auto"/>
        <w:jc w:val="both"/>
        <w:rPr>
          <w:rFonts w:ascii="Garamond" w:eastAsia="Times New Roman" w:hAnsi="Garamond" w:cstheme="minorHAnsi"/>
        </w:rPr>
      </w:pPr>
      <w:r w:rsidRPr="00834EF1">
        <w:rPr>
          <w:rFonts w:ascii="Garamond" w:eastAsia="Times New Roman" w:hAnsi="Garamond" w:cstheme="minorHAnsi"/>
        </w:rPr>
        <w:t>In Cattedrale</w:t>
      </w:r>
      <w:r>
        <w:rPr>
          <w:rFonts w:ascii="Garamond" w:eastAsia="Times New Roman" w:hAnsi="Garamond" w:cstheme="minorHAnsi"/>
        </w:rPr>
        <w:t>, principale luogo giubilare della Diocesi,</w:t>
      </w:r>
      <w:r w:rsidRPr="00834EF1">
        <w:rPr>
          <w:rFonts w:ascii="Garamond" w:eastAsia="Times New Roman" w:hAnsi="Garamond" w:cstheme="minorHAnsi"/>
        </w:rPr>
        <w:t xml:space="preserve"> si terranno le seguenti celebrazioni giubilari:</w:t>
      </w:r>
    </w:p>
    <w:p w14:paraId="74B2AA01" w14:textId="77777777" w:rsidR="009540E0" w:rsidRPr="00834EF1" w:rsidRDefault="009540E0" w:rsidP="009540E0">
      <w:pPr>
        <w:pStyle w:val="Paragrafoelenco"/>
        <w:numPr>
          <w:ilvl w:val="0"/>
          <w:numId w:val="3"/>
        </w:numPr>
        <w:spacing w:after="0" w:line="240" w:lineRule="auto"/>
        <w:contextualSpacing w:val="0"/>
        <w:jc w:val="both"/>
        <w:rPr>
          <w:rFonts w:ascii="Garamond" w:eastAsia="Times New Roman" w:hAnsi="Garamond" w:cstheme="minorHAnsi"/>
        </w:rPr>
      </w:pPr>
      <w:r w:rsidRPr="00834EF1">
        <w:rPr>
          <w:rFonts w:ascii="Garamond" w:eastAsia="Times New Roman" w:hAnsi="Garamond" w:cstheme="minorHAnsi"/>
        </w:rPr>
        <w:t xml:space="preserve">domenica 29 dicembre 2024: celebrazione </w:t>
      </w:r>
      <w:r>
        <w:rPr>
          <w:rFonts w:ascii="Garamond" w:eastAsia="Times New Roman" w:hAnsi="Garamond" w:cstheme="minorHAnsi"/>
        </w:rPr>
        <w:t xml:space="preserve">diocesana </w:t>
      </w:r>
      <w:r w:rsidRPr="00834EF1">
        <w:rPr>
          <w:rFonts w:ascii="Garamond" w:eastAsia="Times New Roman" w:hAnsi="Garamond" w:cstheme="minorHAnsi"/>
        </w:rPr>
        <w:t xml:space="preserve">di apertura, con </w:t>
      </w:r>
      <w:r>
        <w:rPr>
          <w:rFonts w:ascii="Garamond" w:eastAsia="Times New Roman" w:hAnsi="Garamond" w:cstheme="minorHAnsi"/>
        </w:rPr>
        <w:t xml:space="preserve">pellegrinaggio da tre </w:t>
      </w:r>
      <w:r w:rsidRPr="00834EF1">
        <w:rPr>
          <w:rFonts w:ascii="Garamond" w:eastAsia="Times New Roman" w:hAnsi="Garamond" w:cstheme="minorHAnsi"/>
        </w:rPr>
        <w:t>chiese stazionali;</w:t>
      </w:r>
    </w:p>
    <w:p w14:paraId="0530CDC8" w14:textId="77777777" w:rsidR="009540E0" w:rsidRDefault="009540E0" w:rsidP="009540E0">
      <w:pPr>
        <w:pStyle w:val="Paragrafoelenco"/>
        <w:numPr>
          <w:ilvl w:val="0"/>
          <w:numId w:val="3"/>
        </w:numPr>
        <w:spacing w:after="0" w:line="240" w:lineRule="auto"/>
        <w:contextualSpacing w:val="0"/>
        <w:jc w:val="both"/>
        <w:rPr>
          <w:rFonts w:ascii="Garamond" w:eastAsia="Times New Roman" w:hAnsi="Garamond" w:cstheme="minorHAnsi"/>
        </w:rPr>
      </w:pPr>
      <w:r w:rsidRPr="00834EF1">
        <w:rPr>
          <w:rFonts w:ascii="Garamond" w:eastAsia="Times New Roman" w:hAnsi="Garamond" w:cstheme="minorHAnsi"/>
        </w:rPr>
        <w:t>domenica 4 maggio 2025: pellegrinaggio della Versilia;</w:t>
      </w:r>
    </w:p>
    <w:p w14:paraId="3C53329F" w14:textId="77777777" w:rsidR="009540E0" w:rsidRDefault="009540E0" w:rsidP="009540E0">
      <w:pPr>
        <w:pStyle w:val="Paragrafoelenco"/>
        <w:numPr>
          <w:ilvl w:val="0"/>
          <w:numId w:val="3"/>
        </w:numPr>
        <w:spacing w:after="0" w:line="240" w:lineRule="auto"/>
        <w:contextualSpacing w:val="0"/>
        <w:jc w:val="both"/>
        <w:rPr>
          <w:rFonts w:ascii="Garamond" w:eastAsia="Times New Roman" w:hAnsi="Garamond" w:cstheme="minorHAnsi"/>
        </w:rPr>
      </w:pPr>
      <w:r w:rsidRPr="00834EF1">
        <w:rPr>
          <w:rFonts w:ascii="Garamond" w:eastAsia="Times New Roman" w:hAnsi="Garamond" w:cstheme="minorHAnsi"/>
        </w:rPr>
        <w:t>domenica 25 maggio 2025: pellegrinaggio della Piana di Lucca;</w:t>
      </w:r>
    </w:p>
    <w:p w14:paraId="5EC9C3BE" w14:textId="77777777" w:rsidR="009540E0" w:rsidRDefault="009540E0" w:rsidP="009540E0">
      <w:pPr>
        <w:pStyle w:val="Paragrafoelenco"/>
        <w:numPr>
          <w:ilvl w:val="0"/>
          <w:numId w:val="3"/>
        </w:numPr>
        <w:spacing w:after="0" w:line="240" w:lineRule="auto"/>
        <w:contextualSpacing w:val="0"/>
        <w:jc w:val="both"/>
        <w:rPr>
          <w:rFonts w:ascii="Garamond" w:eastAsia="Times New Roman" w:hAnsi="Garamond" w:cstheme="minorHAnsi"/>
        </w:rPr>
      </w:pPr>
      <w:r w:rsidRPr="00834EF1">
        <w:rPr>
          <w:rFonts w:ascii="Garamond" w:eastAsia="Times New Roman" w:hAnsi="Garamond" w:cstheme="minorHAnsi"/>
        </w:rPr>
        <w:t>domenica 15 giugno 20205: pellegrinaggio della Valle del Serchio;</w:t>
      </w:r>
    </w:p>
    <w:p w14:paraId="7D6742E3" w14:textId="77777777" w:rsidR="009540E0" w:rsidRPr="00834EF1" w:rsidRDefault="009540E0" w:rsidP="009540E0">
      <w:pPr>
        <w:pStyle w:val="Paragrafoelenco"/>
        <w:numPr>
          <w:ilvl w:val="0"/>
          <w:numId w:val="3"/>
        </w:numPr>
        <w:spacing w:after="0" w:line="240" w:lineRule="auto"/>
        <w:contextualSpacing w:val="0"/>
        <w:jc w:val="both"/>
        <w:rPr>
          <w:rFonts w:ascii="Garamond" w:eastAsia="Times New Roman" w:hAnsi="Garamond" w:cstheme="minorHAnsi"/>
        </w:rPr>
      </w:pPr>
      <w:r w:rsidRPr="00834EF1">
        <w:rPr>
          <w:rFonts w:ascii="Garamond" w:eastAsia="Times New Roman" w:hAnsi="Garamond" w:cstheme="minorHAnsi"/>
        </w:rPr>
        <w:t>domenica 28 dicembre 2025: celebrazione di chiusura, con processione finale a tre chiese stazionali e consegna del mandato.</w:t>
      </w:r>
    </w:p>
    <w:p w14:paraId="2968B681" w14:textId="77777777" w:rsidR="009540E0" w:rsidRDefault="009540E0" w:rsidP="009540E0">
      <w:pPr>
        <w:spacing w:after="0" w:line="240" w:lineRule="auto"/>
        <w:jc w:val="both"/>
        <w:rPr>
          <w:rFonts w:ascii="Garamond" w:eastAsia="Times New Roman" w:hAnsi="Garamond" w:cstheme="minorHAnsi"/>
        </w:rPr>
      </w:pPr>
      <w:r w:rsidRPr="00834EF1">
        <w:rPr>
          <w:rFonts w:ascii="Garamond" w:eastAsia="Times New Roman" w:hAnsi="Garamond" w:cstheme="minorHAnsi"/>
        </w:rPr>
        <w:t>In tutti gli eventi giubilari si raccoglieranno fondi per il segno giubilare diocesano.</w:t>
      </w:r>
    </w:p>
    <w:p w14:paraId="3A0A6698" w14:textId="77777777" w:rsidR="006D5132" w:rsidRDefault="006D5132" w:rsidP="009540E0">
      <w:pPr>
        <w:spacing w:after="0" w:line="240" w:lineRule="auto"/>
        <w:jc w:val="both"/>
        <w:rPr>
          <w:rFonts w:ascii="Garamond" w:eastAsia="Times New Roman" w:hAnsi="Garamond" w:cstheme="minorHAnsi"/>
          <w:b/>
          <w:bCs/>
          <w:i/>
          <w:iCs/>
        </w:rPr>
      </w:pPr>
    </w:p>
    <w:p w14:paraId="4C1C36AF" w14:textId="47238DF9" w:rsidR="00834EF1" w:rsidRPr="009540E0" w:rsidRDefault="009540E0" w:rsidP="009540E0">
      <w:pPr>
        <w:spacing w:after="0" w:line="240" w:lineRule="auto"/>
        <w:jc w:val="both"/>
        <w:rPr>
          <w:rFonts w:ascii="Garamond" w:eastAsia="Times New Roman" w:hAnsi="Garamond" w:cstheme="minorHAnsi"/>
          <w:b/>
          <w:bCs/>
          <w:i/>
          <w:iCs/>
        </w:rPr>
      </w:pPr>
      <w:r w:rsidRPr="009540E0">
        <w:rPr>
          <w:rFonts w:ascii="Garamond" w:eastAsia="Times New Roman" w:hAnsi="Garamond" w:cstheme="minorHAnsi"/>
          <w:b/>
          <w:bCs/>
          <w:i/>
          <w:iCs/>
        </w:rPr>
        <w:t xml:space="preserve">2. </w:t>
      </w:r>
      <w:r w:rsidR="00834EF1" w:rsidRPr="009540E0">
        <w:rPr>
          <w:rFonts w:ascii="Garamond" w:eastAsia="Times New Roman" w:hAnsi="Garamond" w:cstheme="minorHAnsi"/>
          <w:b/>
          <w:bCs/>
          <w:i/>
          <w:iCs/>
        </w:rPr>
        <w:t>Chiese giubilari diocesane</w:t>
      </w:r>
    </w:p>
    <w:p w14:paraId="578A51CD" w14:textId="77777777" w:rsidR="00834EF1" w:rsidRPr="00834EF1" w:rsidRDefault="00834EF1" w:rsidP="00834EF1">
      <w:pPr>
        <w:spacing w:after="0" w:line="240" w:lineRule="auto"/>
        <w:jc w:val="both"/>
        <w:rPr>
          <w:rFonts w:ascii="Garamond" w:eastAsia="Times New Roman" w:hAnsi="Garamond" w:cstheme="minorHAnsi"/>
          <w:sz w:val="8"/>
          <w:szCs w:val="8"/>
        </w:rPr>
      </w:pPr>
    </w:p>
    <w:p w14:paraId="716AAF3D" w14:textId="18498544" w:rsidR="00834EF1" w:rsidRPr="00834EF1" w:rsidRDefault="00834EF1" w:rsidP="00834EF1">
      <w:pPr>
        <w:spacing w:after="0" w:line="240" w:lineRule="auto"/>
        <w:jc w:val="both"/>
        <w:rPr>
          <w:rFonts w:ascii="Garamond" w:eastAsia="Times New Roman" w:hAnsi="Garamond" w:cstheme="minorHAnsi"/>
        </w:rPr>
      </w:pPr>
      <w:r w:rsidRPr="00834EF1">
        <w:rPr>
          <w:rFonts w:ascii="Garamond" w:eastAsia="Times New Roman" w:hAnsi="Garamond" w:cstheme="minorHAnsi"/>
        </w:rPr>
        <w:t>Oltre la Cattedrale, santuari giubilari diocesani saranno:</w:t>
      </w:r>
    </w:p>
    <w:p w14:paraId="40C2A280" w14:textId="1C4458B7" w:rsidR="00834EF1" w:rsidRDefault="00834EF1" w:rsidP="00834EF1">
      <w:pPr>
        <w:pStyle w:val="Paragrafoelenco"/>
        <w:numPr>
          <w:ilvl w:val="0"/>
          <w:numId w:val="4"/>
        </w:numPr>
        <w:spacing w:after="0" w:line="240" w:lineRule="auto"/>
        <w:contextualSpacing w:val="0"/>
        <w:jc w:val="both"/>
        <w:rPr>
          <w:rFonts w:ascii="Garamond" w:eastAsia="Times New Roman" w:hAnsi="Garamond" w:cstheme="minorHAnsi"/>
        </w:rPr>
      </w:pPr>
      <w:r>
        <w:rPr>
          <w:rFonts w:ascii="Garamond" w:eastAsia="Times New Roman" w:hAnsi="Garamond" w:cstheme="minorHAnsi"/>
        </w:rPr>
        <w:t xml:space="preserve">il </w:t>
      </w:r>
      <w:r w:rsidRPr="00834EF1">
        <w:rPr>
          <w:rFonts w:ascii="Garamond" w:eastAsia="Times New Roman" w:hAnsi="Garamond" w:cstheme="minorHAnsi"/>
        </w:rPr>
        <w:t xml:space="preserve">santuario della SS. Annunziata </w:t>
      </w:r>
      <w:r>
        <w:rPr>
          <w:rFonts w:ascii="Garamond" w:eastAsia="Times New Roman" w:hAnsi="Garamond" w:cstheme="minorHAnsi"/>
        </w:rPr>
        <w:t>a</w:t>
      </w:r>
      <w:r w:rsidRPr="00834EF1">
        <w:rPr>
          <w:rFonts w:ascii="Garamond" w:eastAsia="Times New Roman" w:hAnsi="Garamond" w:cstheme="minorHAnsi"/>
        </w:rPr>
        <w:t xml:space="preserve"> Viareggio;</w:t>
      </w:r>
    </w:p>
    <w:p w14:paraId="19B11C59" w14:textId="25AD286C" w:rsidR="00834EF1" w:rsidRPr="00834EF1" w:rsidRDefault="00834EF1" w:rsidP="00834EF1">
      <w:pPr>
        <w:pStyle w:val="Paragrafoelenco"/>
        <w:numPr>
          <w:ilvl w:val="0"/>
          <w:numId w:val="4"/>
        </w:numPr>
        <w:spacing w:after="0" w:line="240" w:lineRule="auto"/>
        <w:contextualSpacing w:val="0"/>
        <w:jc w:val="both"/>
        <w:rPr>
          <w:rFonts w:ascii="Garamond" w:eastAsia="Times New Roman" w:hAnsi="Garamond" w:cstheme="minorHAnsi"/>
        </w:rPr>
      </w:pPr>
      <w:r>
        <w:rPr>
          <w:rFonts w:ascii="Garamond" w:eastAsia="Times New Roman" w:hAnsi="Garamond" w:cstheme="minorHAnsi"/>
        </w:rPr>
        <w:t xml:space="preserve">la </w:t>
      </w:r>
      <w:r w:rsidRPr="00834EF1">
        <w:rPr>
          <w:rFonts w:ascii="Garamond" w:eastAsia="Times New Roman" w:hAnsi="Garamond" w:cstheme="minorHAnsi"/>
        </w:rPr>
        <w:t xml:space="preserve">chiesa di San Giusto </w:t>
      </w:r>
      <w:r>
        <w:rPr>
          <w:rFonts w:ascii="Garamond" w:eastAsia="Times New Roman" w:hAnsi="Garamond" w:cstheme="minorHAnsi"/>
        </w:rPr>
        <w:t>a</w:t>
      </w:r>
      <w:r w:rsidRPr="00834EF1">
        <w:rPr>
          <w:rFonts w:ascii="Garamond" w:eastAsia="Times New Roman" w:hAnsi="Garamond" w:cstheme="minorHAnsi"/>
        </w:rPr>
        <w:t xml:space="preserve"> Lucca;</w:t>
      </w:r>
    </w:p>
    <w:p w14:paraId="3A994CA9" w14:textId="02D9D5B7" w:rsidR="00834EF1" w:rsidRPr="00834EF1" w:rsidRDefault="00834EF1" w:rsidP="00834EF1">
      <w:pPr>
        <w:pStyle w:val="Paragrafoelenco"/>
        <w:numPr>
          <w:ilvl w:val="0"/>
          <w:numId w:val="4"/>
        </w:numPr>
        <w:spacing w:after="0" w:line="240" w:lineRule="auto"/>
        <w:contextualSpacing w:val="0"/>
        <w:jc w:val="both"/>
        <w:rPr>
          <w:rFonts w:ascii="Garamond" w:eastAsia="Times New Roman" w:hAnsi="Garamond" w:cstheme="minorHAnsi"/>
        </w:rPr>
      </w:pPr>
      <w:r>
        <w:rPr>
          <w:rFonts w:ascii="Garamond" w:eastAsia="Times New Roman" w:hAnsi="Garamond" w:cstheme="minorHAnsi"/>
        </w:rPr>
        <w:t xml:space="preserve">il </w:t>
      </w:r>
      <w:r w:rsidRPr="00834EF1">
        <w:rPr>
          <w:rFonts w:ascii="Garamond" w:eastAsia="Times New Roman" w:hAnsi="Garamond" w:cstheme="minorHAnsi"/>
        </w:rPr>
        <w:t xml:space="preserve">santuario della Madonnina </w:t>
      </w:r>
      <w:r>
        <w:rPr>
          <w:rFonts w:ascii="Garamond" w:eastAsia="Times New Roman" w:hAnsi="Garamond" w:cstheme="minorHAnsi"/>
        </w:rPr>
        <w:t>a</w:t>
      </w:r>
      <w:r w:rsidRPr="00834EF1">
        <w:rPr>
          <w:rFonts w:ascii="Garamond" w:eastAsia="Times New Roman" w:hAnsi="Garamond" w:cstheme="minorHAnsi"/>
        </w:rPr>
        <w:t xml:space="preserve"> Capannori;</w:t>
      </w:r>
    </w:p>
    <w:p w14:paraId="261ED06E" w14:textId="3B86775D" w:rsidR="00834EF1" w:rsidRPr="00834EF1" w:rsidRDefault="00834EF1" w:rsidP="00834EF1">
      <w:pPr>
        <w:pStyle w:val="Paragrafoelenco"/>
        <w:numPr>
          <w:ilvl w:val="0"/>
          <w:numId w:val="4"/>
        </w:numPr>
        <w:spacing w:after="0" w:line="240" w:lineRule="auto"/>
        <w:contextualSpacing w:val="0"/>
        <w:jc w:val="both"/>
        <w:rPr>
          <w:rFonts w:ascii="Garamond" w:eastAsia="Times New Roman" w:hAnsi="Garamond" w:cstheme="minorHAnsi"/>
        </w:rPr>
      </w:pPr>
      <w:r>
        <w:rPr>
          <w:rFonts w:ascii="Garamond" w:eastAsia="Times New Roman" w:hAnsi="Garamond" w:cstheme="minorHAnsi"/>
        </w:rPr>
        <w:t xml:space="preserve">il </w:t>
      </w:r>
      <w:r w:rsidRPr="00834EF1">
        <w:rPr>
          <w:rFonts w:ascii="Garamond" w:eastAsia="Times New Roman" w:hAnsi="Garamond" w:cstheme="minorHAnsi"/>
        </w:rPr>
        <w:t xml:space="preserve">santuario della Madonna della Stella </w:t>
      </w:r>
      <w:r>
        <w:rPr>
          <w:rFonts w:ascii="Garamond" w:eastAsia="Times New Roman" w:hAnsi="Garamond" w:cstheme="minorHAnsi"/>
        </w:rPr>
        <w:t>a</w:t>
      </w:r>
      <w:r w:rsidRPr="00834EF1">
        <w:rPr>
          <w:rFonts w:ascii="Garamond" w:eastAsia="Times New Roman" w:hAnsi="Garamond" w:cstheme="minorHAnsi"/>
        </w:rPr>
        <w:t xml:space="preserve"> Fosciandora.</w:t>
      </w:r>
    </w:p>
    <w:p w14:paraId="7D73A4EC" w14:textId="77777777" w:rsidR="00834EF1" w:rsidRDefault="00834EF1" w:rsidP="00834EF1">
      <w:pPr>
        <w:spacing w:after="0" w:line="240" w:lineRule="auto"/>
        <w:jc w:val="both"/>
        <w:rPr>
          <w:rFonts w:ascii="Garamond" w:eastAsia="Times New Roman" w:hAnsi="Garamond" w:cstheme="minorHAnsi"/>
        </w:rPr>
      </w:pPr>
      <w:r w:rsidRPr="00834EF1">
        <w:rPr>
          <w:rFonts w:ascii="Garamond" w:eastAsia="Times New Roman" w:hAnsi="Garamond" w:cstheme="minorHAnsi"/>
        </w:rPr>
        <w:t xml:space="preserve">Per ciascuno di essi </w:t>
      </w:r>
      <w:r>
        <w:rPr>
          <w:rFonts w:ascii="Garamond" w:eastAsia="Times New Roman" w:hAnsi="Garamond" w:cstheme="minorHAnsi"/>
        </w:rPr>
        <w:t>sarà definito:</w:t>
      </w:r>
    </w:p>
    <w:p w14:paraId="064E8B21" w14:textId="77777777" w:rsidR="00834EF1" w:rsidRDefault="00834EF1" w:rsidP="00834EF1">
      <w:pPr>
        <w:pStyle w:val="Paragrafoelenco"/>
        <w:numPr>
          <w:ilvl w:val="0"/>
          <w:numId w:val="4"/>
        </w:numPr>
        <w:spacing w:after="0" w:line="240" w:lineRule="auto"/>
        <w:jc w:val="both"/>
        <w:rPr>
          <w:rFonts w:ascii="Garamond" w:eastAsia="Times New Roman" w:hAnsi="Garamond" w:cstheme="minorHAnsi"/>
        </w:rPr>
      </w:pPr>
      <w:r>
        <w:rPr>
          <w:rFonts w:ascii="Garamond" w:eastAsia="Times New Roman" w:hAnsi="Garamond" w:cstheme="minorHAnsi"/>
        </w:rPr>
        <w:t xml:space="preserve">il </w:t>
      </w:r>
      <w:r w:rsidRPr="00834EF1">
        <w:rPr>
          <w:rFonts w:ascii="Garamond" w:eastAsia="Times New Roman" w:hAnsi="Garamond" w:cstheme="minorHAnsi"/>
        </w:rPr>
        <w:t>calendario annuale degli eventi</w:t>
      </w:r>
      <w:r>
        <w:rPr>
          <w:rFonts w:ascii="Garamond" w:eastAsia="Times New Roman" w:hAnsi="Garamond" w:cstheme="minorHAnsi"/>
        </w:rPr>
        <w:t>;</w:t>
      </w:r>
    </w:p>
    <w:p w14:paraId="7EE21065" w14:textId="0E3C15A2" w:rsidR="00834EF1" w:rsidRDefault="00834EF1" w:rsidP="00834EF1">
      <w:pPr>
        <w:pStyle w:val="Paragrafoelenco"/>
        <w:numPr>
          <w:ilvl w:val="0"/>
          <w:numId w:val="4"/>
        </w:numPr>
        <w:spacing w:after="0" w:line="240" w:lineRule="auto"/>
        <w:jc w:val="both"/>
        <w:rPr>
          <w:rFonts w:ascii="Garamond" w:eastAsia="Times New Roman" w:hAnsi="Garamond" w:cstheme="minorHAnsi"/>
        </w:rPr>
      </w:pPr>
      <w:r>
        <w:rPr>
          <w:rFonts w:ascii="Garamond" w:eastAsia="Times New Roman" w:hAnsi="Garamond" w:cstheme="minorHAnsi"/>
        </w:rPr>
        <w:t>l’o</w:t>
      </w:r>
      <w:r w:rsidRPr="00834EF1">
        <w:rPr>
          <w:rFonts w:ascii="Garamond" w:eastAsia="Times New Roman" w:hAnsi="Garamond" w:cstheme="minorHAnsi"/>
        </w:rPr>
        <w:t>rario quotidiano delle confessioni</w:t>
      </w:r>
      <w:r>
        <w:rPr>
          <w:rFonts w:ascii="Garamond" w:eastAsia="Times New Roman" w:hAnsi="Garamond" w:cstheme="minorHAnsi"/>
        </w:rPr>
        <w:t xml:space="preserve"> </w:t>
      </w:r>
      <w:r w:rsidRPr="00834EF1">
        <w:rPr>
          <w:rFonts w:ascii="Garamond" w:eastAsia="Times New Roman" w:hAnsi="Garamond" w:cstheme="minorHAnsi"/>
        </w:rPr>
        <w:t>e delle celebrazioni;</w:t>
      </w:r>
    </w:p>
    <w:p w14:paraId="6CC56891" w14:textId="7F7FEBF2" w:rsidR="00834EF1" w:rsidRPr="00834EF1" w:rsidRDefault="00834EF1" w:rsidP="00E6400B">
      <w:pPr>
        <w:pStyle w:val="Paragrafoelenco"/>
        <w:numPr>
          <w:ilvl w:val="0"/>
          <w:numId w:val="4"/>
        </w:numPr>
        <w:spacing w:after="0" w:line="240" w:lineRule="auto"/>
        <w:jc w:val="both"/>
        <w:rPr>
          <w:rFonts w:ascii="Garamond" w:eastAsia="Times New Roman" w:hAnsi="Garamond" w:cstheme="minorHAnsi"/>
        </w:rPr>
      </w:pPr>
      <w:r w:rsidRPr="00834EF1">
        <w:rPr>
          <w:rFonts w:ascii="Garamond" w:eastAsia="Times New Roman" w:hAnsi="Garamond" w:cstheme="minorHAnsi"/>
        </w:rPr>
        <w:t xml:space="preserve">un itinerario di pellegrinaggio, con una chiesa stazionale di partenza, una liturgia iniziale e un percorso animato. </w:t>
      </w:r>
    </w:p>
    <w:p w14:paraId="018307C2" w14:textId="77777777" w:rsidR="00834EF1" w:rsidRDefault="00834EF1" w:rsidP="00834EF1">
      <w:pPr>
        <w:spacing w:after="0" w:line="240" w:lineRule="auto"/>
        <w:jc w:val="both"/>
        <w:rPr>
          <w:rFonts w:ascii="Garamond" w:eastAsia="Times New Roman" w:hAnsi="Garamond" w:cstheme="minorHAnsi"/>
        </w:rPr>
      </w:pPr>
      <w:r>
        <w:rPr>
          <w:rFonts w:ascii="Garamond" w:eastAsia="Times New Roman" w:hAnsi="Garamond" w:cstheme="minorHAnsi"/>
        </w:rPr>
        <w:t>Le Comunità parrocchiali, le parrocchie e le aggregazioni potranno organizzare pellegrinaggi e celebrazioni, previo contatto con i Rettori.</w:t>
      </w:r>
    </w:p>
    <w:p w14:paraId="042F791F" w14:textId="77777777" w:rsidR="003C45A7" w:rsidRDefault="003C45A7" w:rsidP="00834EF1">
      <w:pPr>
        <w:spacing w:after="0" w:line="240" w:lineRule="auto"/>
        <w:jc w:val="both"/>
        <w:rPr>
          <w:rFonts w:ascii="Garamond" w:eastAsia="Times New Roman" w:hAnsi="Garamond" w:cstheme="minorHAnsi"/>
        </w:rPr>
      </w:pPr>
    </w:p>
    <w:p w14:paraId="7C776740" w14:textId="3C3872E5" w:rsidR="009540E0" w:rsidRPr="00834EF1" w:rsidRDefault="009540E0" w:rsidP="009540E0">
      <w:pPr>
        <w:spacing w:after="0" w:line="240" w:lineRule="auto"/>
        <w:jc w:val="both"/>
        <w:rPr>
          <w:rFonts w:ascii="Garamond" w:eastAsia="Times New Roman" w:hAnsi="Garamond" w:cstheme="minorHAnsi"/>
          <w:b/>
          <w:bCs/>
          <w:i/>
          <w:iCs/>
        </w:rPr>
      </w:pPr>
      <w:r>
        <w:rPr>
          <w:rFonts w:ascii="Garamond" w:eastAsia="Times New Roman" w:hAnsi="Garamond" w:cstheme="minorHAnsi"/>
          <w:b/>
          <w:bCs/>
          <w:i/>
          <w:iCs/>
        </w:rPr>
        <w:t xml:space="preserve">3. </w:t>
      </w:r>
      <w:r w:rsidRPr="00834EF1">
        <w:rPr>
          <w:rFonts w:ascii="Garamond" w:eastAsia="Times New Roman" w:hAnsi="Garamond" w:cstheme="minorHAnsi"/>
          <w:b/>
          <w:bCs/>
          <w:i/>
          <w:iCs/>
        </w:rPr>
        <w:t>Segno giubilare</w:t>
      </w:r>
    </w:p>
    <w:p w14:paraId="0BC10B00" w14:textId="77777777" w:rsidR="009540E0" w:rsidRPr="00834EF1" w:rsidRDefault="009540E0" w:rsidP="009540E0">
      <w:pPr>
        <w:spacing w:after="0" w:line="240" w:lineRule="auto"/>
        <w:jc w:val="both"/>
        <w:rPr>
          <w:rFonts w:ascii="Garamond" w:eastAsia="Times New Roman" w:hAnsi="Garamond" w:cstheme="minorHAnsi"/>
          <w:sz w:val="8"/>
          <w:szCs w:val="8"/>
        </w:rPr>
      </w:pPr>
    </w:p>
    <w:p w14:paraId="07CFAAB0" w14:textId="11D4AB6E" w:rsidR="009540E0" w:rsidRPr="00834EF1" w:rsidRDefault="009540E0" w:rsidP="009540E0">
      <w:pPr>
        <w:spacing w:after="0" w:line="240" w:lineRule="auto"/>
        <w:jc w:val="both"/>
        <w:rPr>
          <w:rFonts w:ascii="Garamond" w:eastAsia="Times New Roman" w:hAnsi="Garamond" w:cstheme="minorHAnsi"/>
        </w:rPr>
      </w:pPr>
      <w:r>
        <w:rPr>
          <w:rFonts w:ascii="Garamond" w:eastAsia="Times New Roman" w:hAnsi="Garamond" w:cstheme="minorHAnsi"/>
        </w:rPr>
        <w:t>C</w:t>
      </w:r>
      <w:r w:rsidRPr="00834EF1">
        <w:rPr>
          <w:rFonts w:ascii="Garamond" w:eastAsia="Times New Roman" w:hAnsi="Garamond" w:cstheme="minorHAnsi"/>
        </w:rPr>
        <w:t xml:space="preserve">ome frutto del Giubileo </w:t>
      </w:r>
      <w:r>
        <w:rPr>
          <w:rFonts w:ascii="Garamond" w:eastAsia="Times New Roman" w:hAnsi="Garamond" w:cstheme="minorHAnsi"/>
        </w:rPr>
        <w:t xml:space="preserve">e segno di speranza per i poveri </w:t>
      </w:r>
      <w:r w:rsidRPr="00834EF1">
        <w:rPr>
          <w:rFonts w:ascii="Garamond" w:eastAsia="Times New Roman" w:hAnsi="Garamond" w:cstheme="minorHAnsi"/>
        </w:rPr>
        <w:t xml:space="preserve">sarà </w:t>
      </w:r>
      <w:r>
        <w:rPr>
          <w:rFonts w:ascii="Garamond" w:eastAsia="Times New Roman" w:hAnsi="Garamond" w:cstheme="minorHAnsi"/>
        </w:rPr>
        <w:t xml:space="preserve">realizzato </w:t>
      </w:r>
      <w:r w:rsidRPr="00834EF1">
        <w:rPr>
          <w:rFonts w:ascii="Garamond" w:eastAsia="Times New Roman" w:hAnsi="Garamond" w:cstheme="minorHAnsi"/>
        </w:rPr>
        <w:t xml:space="preserve">il </w:t>
      </w:r>
      <w:r w:rsidR="00073308">
        <w:rPr>
          <w:rFonts w:ascii="Garamond" w:eastAsia="Times New Roman" w:hAnsi="Garamond" w:cstheme="minorHAnsi"/>
        </w:rPr>
        <w:t>“</w:t>
      </w:r>
      <w:r w:rsidRPr="00834EF1">
        <w:rPr>
          <w:rFonts w:ascii="Garamond" w:eastAsia="Times New Roman" w:hAnsi="Garamond" w:cstheme="minorHAnsi"/>
        </w:rPr>
        <w:t>polo della carità</w:t>
      </w:r>
      <w:r w:rsidR="00073308">
        <w:rPr>
          <w:rFonts w:ascii="Garamond" w:eastAsia="Times New Roman" w:hAnsi="Garamond" w:cstheme="minorHAnsi"/>
        </w:rPr>
        <w:t>”</w:t>
      </w:r>
      <w:r w:rsidRPr="00834EF1">
        <w:rPr>
          <w:rFonts w:ascii="Garamond" w:eastAsia="Times New Roman" w:hAnsi="Garamond" w:cstheme="minorHAnsi"/>
        </w:rPr>
        <w:t xml:space="preserve"> nella città di Viareggio. I </w:t>
      </w:r>
      <w:r>
        <w:rPr>
          <w:rFonts w:ascii="Garamond" w:eastAsia="Times New Roman" w:hAnsi="Garamond" w:cstheme="minorHAnsi"/>
        </w:rPr>
        <w:t xml:space="preserve">relativi </w:t>
      </w:r>
      <w:r w:rsidRPr="00834EF1">
        <w:rPr>
          <w:rFonts w:ascii="Garamond" w:eastAsia="Times New Roman" w:hAnsi="Garamond" w:cstheme="minorHAnsi"/>
        </w:rPr>
        <w:t xml:space="preserve">fondi saranno raccolti durante </w:t>
      </w:r>
      <w:r>
        <w:rPr>
          <w:rFonts w:ascii="Garamond" w:eastAsia="Times New Roman" w:hAnsi="Garamond" w:cstheme="minorHAnsi"/>
        </w:rPr>
        <w:t xml:space="preserve">tutti </w:t>
      </w:r>
      <w:r w:rsidRPr="00834EF1">
        <w:rPr>
          <w:rFonts w:ascii="Garamond" w:eastAsia="Times New Roman" w:hAnsi="Garamond" w:cstheme="minorHAnsi"/>
        </w:rPr>
        <w:t xml:space="preserve">gli eventi in cattedrale </w:t>
      </w:r>
      <w:r>
        <w:rPr>
          <w:rFonts w:ascii="Garamond" w:eastAsia="Times New Roman" w:hAnsi="Garamond" w:cstheme="minorHAnsi"/>
        </w:rPr>
        <w:t xml:space="preserve">e </w:t>
      </w:r>
      <w:r w:rsidRPr="00834EF1">
        <w:rPr>
          <w:rFonts w:ascii="Garamond" w:eastAsia="Times New Roman" w:hAnsi="Garamond" w:cstheme="minorHAnsi"/>
        </w:rPr>
        <w:t>nei santuari giubilari</w:t>
      </w:r>
      <w:r>
        <w:rPr>
          <w:rFonts w:ascii="Garamond" w:eastAsia="Times New Roman" w:hAnsi="Garamond" w:cstheme="minorHAnsi"/>
        </w:rPr>
        <w:t xml:space="preserve">; obiettivo è raggiungere </w:t>
      </w:r>
      <w:r w:rsidR="00055A5C">
        <w:rPr>
          <w:rFonts w:ascii="Garamond" w:eastAsia="Times New Roman" w:hAnsi="Garamond" w:cstheme="minorHAnsi"/>
        </w:rPr>
        <w:t xml:space="preserve">almeno </w:t>
      </w:r>
      <w:r>
        <w:rPr>
          <w:rFonts w:ascii="Garamond" w:eastAsia="Times New Roman" w:hAnsi="Garamond" w:cstheme="minorHAnsi"/>
        </w:rPr>
        <w:t xml:space="preserve">100.000 </w:t>
      </w:r>
      <w:proofErr w:type="gramStart"/>
      <w:r>
        <w:rPr>
          <w:rFonts w:ascii="Garamond" w:eastAsia="Times New Roman" w:hAnsi="Garamond" w:cstheme="minorHAnsi"/>
        </w:rPr>
        <w:t>Euro</w:t>
      </w:r>
      <w:proofErr w:type="gramEnd"/>
      <w:r>
        <w:rPr>
          <w:rFonts w:ascii="Garamond" w:eastAsia="Times New Roman" w:hAnsi="Garamond" w:cstheme="minorHAnsi"/>
        </w:rPr>
        <w:t>.</w:t>
      </w:r>
    </w:p>
    <w:p w14:paraId="7F1699AD" w14:textId="77777777" w:rsidR="009540E0" w:rsidRDefault="009540E0" w:rsidP="00834EF1">
      <w:pPr>
        <w:spacing w:after="0" w:line="240" w:lineRule="auto"/>
        <w:jc w:val="both"/>
        <w:rPr>
          <w:rFonts w:ascii="Garamond" w:eastAsia="Times New Roman" w:hAnsi="Garamond" w:cstheme="minorHAnsi"/>
          <w:b/>
          <w:bCs/>
          <w:i/>
          <w:iCs/>
        </w:rPr>
      </w:pPr>
    </w:p>
    <w:p w14:paraId="4A18EC8E" w14:textId="02F0780D" w:rsidR="00834EF1" w:rsidRPr="00834EF1" w:rsidRDefault="009540E0" w:rsidP="00834EF1">
      <w:pPr>
        <w:spacing w:after="0" w:line="240" w:lineRule="auto"/>
        <w:jc w:val="both"/>
        <w:rPr>
          <w:rFonts w:ascii="Garamond" w:eastAsia="Times New Roman" w:hAnsi="Garamond" w:cstheme="minorHAnsi"/>
          <w:b/>
          <w:bCs/>
          <w:i/>
          <w:iCs/>
        </w:rPr>
      </w:pPr>
      <w:r>
        <w:rPr>
          <w:rFonts w:ascii="Garamond" w:eastAsia="Times New Roman" w:hAnsi="Garamond" w:cstheme="minorHAnsi"/>
          <w:b/>
          <w:bCs/>
          <w:i/>
          <w:iCs/>
        </w:rPr>
        <w:t xml:space="preserve">4. </w:t>
      </w:r>
      <w:r w:rsidR="00834EF1">
        <w:rPr>
          <w:rFonts w:ascii="Garamond" w:eastAsia="Times New Roman" w:hAnsi="Garamond" w:cstheme="minorHAnsi"/>
          <w:b/>
          <w:bCs/>
          <w:i/>
          <w:iCs/>
        </w:rPr>
        <w:t>I pellegrinaggi diocesani a Roma</w:t>
      </w:r>
    </w:p>
    <w:p w14:paraId="3937F002" w14:textId="77777777" w:rsidR="00834EF1" w:rsidRPr="00834EF1" w:rsidRDefault="00834EF1" w:rsidP="00834EF1">
      <w:pPr>
        <w:spacing w:after="0" w:line="240" w:lineRule="auto"/>
        <w:jc w:val="both"/>
        <w:rPr>
          <w:rFonts w:ascii="Garamond" w:eastAsia="Times New Roman" w:hAnsi="Garamond" w:cstheme="minorHAnsi"/>
          <w:sz w:val="8"/>
          <w:szCs w:val="8"/>
        </w:rPr>
      </w:pPr>
    </w:p>
    <w:p w14:paraId="466D37B3" w14:textId="70EB11E8" w:rsidR="00834EF1" w:rsidRDefault="00834EF1" w:rsidP="00834EF1">
      <w:pPr>
        <w:pStyle w:val="Paragrafoelenco"/>
        <w:spacing w:after="0" w:line="240" w:lineRule="auto"/>
        <w:ind w:left="0"/>
        <w:contextualSpacing w:val="0"/>
        <w:jc w:val="both"/>
        <w:rPr>
          <w:rFonts w:ascii="Garamond" w:eastAsia="Times New Roman" w:hAnsi="Garamond" w:cstheme="minorHAnsi"/>
        </w:rPr>
      </w:pPr>
      <w:r>
        <w:rPr>
          <w:rFonts w:ascii="Garamond" w:eastAsia="Times New Roman" w:hAnsi="Garamond" w:cstheme="minorHAnsi"/>
        </w:rPr>
        <w:t xml:space="preserve">Nell’intenso programma di appuntamenti giubilari a Roma, la Diocesi ha scelto di organizzarne </w:t>
      </w:r>
      <w:r w:rsidR="009540E0">
        <w:rPr>
          <w:rFonts w:ascii="Garamond" w:eastAsia="Times New Roman" w:hAnsi="Garamond" w:cstheme="minorHAnsi"/>
        </w:rPr>
        <w:t xml:space="preserve">solo </w:t>
      </w:r>
      <w:r>
        <w:rPr>
          <w:rFonts w:ascii="Garamond" w:eastAsia="Times New Roman" w:hAnsi="Garamond" w:cstheme="minorHAnsi"/>
        </w:rPr>
        <w:t>alcuni. Chi intendesse partecipare a questi deve iscriversi attraverso il Servizio diocesano Pellegrinaggi. Per gli altri appuntamenti romani ciascuna realtà ecclesiale o singola persona può procedere autonomamente.</w:t>
      </w:r>
    </w:p>
    <w:p w14:paraId="77A9F132" w14:textId="237E7B7F" w:rsidR="00834EF1" w:rsidRDefault="00834EF1" w:rsidP="00834EF1">
      <w:pPr>
        <w:pStyle w:val="Paragrafoelenco"/>
        <w:numPr>
          <w:ilvl w:val="0"/>
          <w:numId w:val="3"/>
        </w:numPr>
        <w:spacing w:after="0" w:line="240" w:lineRule="auto"/>
        <w:contextualSpacing w:val="0"/>
        <w:jc w:val="both"/>
        <w:rPr>
          <w:rFonts w:ascii="Garamond" w:eastAsia="Times New Roman" w:hAnsi="Garamond" w:cstheme="minorHAnsi"/>
        </w:rPr>
      </w:pPr>
      <w:r w:rsidRPr="00834EF1">
        <w:rPr>
          <w:rFonts w:ascii="Garamond" w:eastAsia="Times New Roman" w:hAnsi="Garamond" w:cstheme="minorHAnsi"/>
        </w:rPr>
        <w:t>Giubileo degli artisti</w:t>
      </w:r>
      <w:r>
        <w:rPr>
          <w:rFonts w:ascii="Garamond" w:eastAsia="Times New Roman" w:hAnsi="Garamond" w:cstheme="minorHAnsi"/>
        </w:rPr>
        <w:t xml:space="preserve">: </w:t>
      </w:r>
      <w:r w:rsidRPr="00834EF1">
        <w:rPr>
          <w:rFonts w:ascii="Garamond" w:eastAsia="Times New Roman" w:hAnsi="Garamond" w:cstheme="minorHAnsi"/>
        </w:rPr>
        <w:t>16-18 febbraio 2025</w:t>
      </w:r>
      <w:r>
        <w:rPr>
          <w:rFonts w:ascii="Garamond" w:eastAsia="Times New Roman" w:hAnsi="Garamond" w:cstheme="minorHAnsi"/>
        </w:rPr>
        <w:t>;</w:t>
      </w:r>
      <w:r w:rsidRPr="00834EF1">
        <w:rPr>
          <w:rFonts w:ascii="Garamond" w:eastAsia="Times New Roman" w:hAnsi="Garamond" w:cstheme="minorHAnsi"/>
        </w:rPr>
        <w:t xml:space="preserve"> </w:t>
      </w:r>
    </w:p>
    <w:p w14:paraId="3EFEC560" w14:textId="46546EF5" w:rsidR="00834EF1" w:rsidRDefault="00834EF1" w:rsidP="00834EF1">
      <w:pPr>
        <w:pStyle w:val="Paragrafoelenco"/>
        <w:numPr>
          <w:ilvl w:val="0"/>
          <w:numId w:val="3"/>
        </w:numPr>
        <w:spacing w:after="0" w:line="240" w:lineRule="auto"/>
        <w:contextualSpacing w:val="0"/>
        <w:jc w:val="both"/>
        <w:rPr>
          <w:rFonts w:ascii="Garamond" w:eastAsia="Times New Roman" w:hAnsi="Garamond" w:cstheme="minorHAnsi"/>
        </w:rPr>
      </w:pPr>
      <w:r w:rsidRPr="00834EF1">
        <w:rPr>
          <w:rFonts w:ascii="Garamond" w:eastAsia="Times New Roman" w:hAnsi="Garamond" w:cstheme="minorHAnsi"/>
        </w:rPr>
        <w:t>Giubileo degli adolescenti (13-17 anni): 25-27 aprile 2025</w:t>
      </w:r>
      <w:r>
        <w:rPr>
          <w:rFonts w:ascii="Garamond" w:eastAsia="Times New Roman" w:hAnsi="Garamond" w:cstheme="minorHAnsi"/>
        </w:rPr>
        <w:t>;</w:t>
      </w:r>
    </w:p>
    <w:p w14:paraId="3EC54138" w14:textId="1B42C703" w:rsidR="00834EF1" w:rsidRDefault="00834EF1" w:rsidP="00834EF1">
      <w:pPr>
        <w:pStyle w:val="Paragrafoelenco"/>
        <w:numPr>
          <w:ilvl w:val="0"/>
          <w:numId w:val="3"/>
        </w:numPr>
        <w:spacing w:after="0" w:line="240" w:lineRule="auto"/>
        <w:contextualSpacing w:val="0"/>
        <w:jc w:val="both"/>
        <w:rPr>
          <w:rFonts w:ascii="Garamond" w:eastAsia="Times New Roman" w:hAnsi="Garamond" w:cstheme="minorHAnsi"/>
        </w:rPr>
      </w:pPr>
      <w:r w:rsidRPr="00834EF1">
        <w:rPr>
          <w:rFonts w:ascii="Garamond" w:eastAsia="Times New Roman" w:hAnsi="Garamond" w:cstheme="minorHAnsi"/>
        </w:rPr>
        <w:t xml:space="preserve">Giubileo delle </w:t>
      </w:r>
      <w:r w:rsidR="00F62448">
        <w:rPr>
          <w:rFonts w:ascii="Garamond" w:eastAsia="Times New Roman" w:hAnsi="Garamond" w:cstheme="minorHAnsi"/>
        </w:rPr>
        <w:t>c</w:t>
      </w:r>
      <w:r w:rsidRPr="00834EF1">
        <w:rPr>
          <w:rFonts w:ascii="Garamond" w:eastAsia="Times New Roman" w:hAnsi="Garamond" w:cstheme="minorHAnsi"/>
        </w:rPr>
        <w:t>onfraternite: 1</w:t>
      </w:r>
      <w:r>
        <w:rPr>
          <w:rFonts w:ascii="Garamond" w:eastAsia="Times New Roman" w:hAnsi="Garamond" w:cstheme="minorHAnsi"/>
        </w:rPr>
        <w:t>7</w:t>
      </w:r>
      <w:r w:rsidRPr="00834EF1">
        <w:rPr>
          <w:rFonts w:ascii="Garamond" w:eastAsia="Times New Roman" w:hAnsi="Garamond" w:cstheme="minorHAnsi"/>
        </w:rPr>
        <w:t xml:space="preserve"> maggio 2025</w:t>
      </w:r>
      <w:r>
        <w:rPr>
          <w:rFonts w:ascii="Garamond" w:eastAsia="Times New Roman" w:hAnsi="Garamond" w:cstheme="minorHAnsi"/>
        </w:rPr>
        <w:t>;</w:t>
      </w:r>
    </w:p>
    <w:p w14:paraId="724ADAD9" w14:textId="5A78A39E" w:rsidR="009540E0" w:rsidRDefault="009540E0" w:rsidP="00834EF1">
      <w:pPr>
        <w:pStyle w:val="Paragrafoelenco"/>
        <w:numPr>
          <w:ilvl w:val="0"/>
          <w:numId w:val="3"/>
        </w:numPr>
        <w:spacing w:after="0" w:line="240" w:lineRule="auto"/>
        <w:contextualSpacing w:val="0"/>
        <w:jc w:val="both"/>
        <w:rPr>
          <w:rFonts w:ascii="Garamond" w:eastAsia="Times New Roman" w:hAnsi="Garamond" w:cstheme="minorHAnsi"/>
        </w:rPr>
      </w:pPr>
      <w:r>
        <w:rPr>
          <w:rFonts w:ascii="Garamond" w:eastAsia="Times New Roman" w:hAnsi="Garamond" w:cstheme="minorHAnsi"/>
        </w:rPr>
        <w:t xml:space="preserve">Giubileo delle </w:t>
      </w:r>
      <w:r w:rsidR="00F62448">
        <w:rPr>
          <w:rFonts w:ascii="Garamond" w:eastAsia="Times New Roman" w:hAnsi="Garamond" w:cstheme="minorHAnsi"/>
        </w:rPr>
        <w:t>f</w:t>
      </w:r>
      <w:r>
        <w:rPr>
          <w:rFonts w:ascii="Garamond" w:eastAsia="Times New Roman" w:hAnsi="Garamond" w:cstheme="minorHAnsi"/>
        </w:rPr>
        <w:t>amiglie: 30 maggio</w:t>
      </w:r>
      <w:r w:rsidR="00F62448">
        <w:rPr>
          <w:rFonts w:ascii="Garamond" w:eastAsia="Times New Roman" w:hAnsi="Garamond" w:cstheme="minorHAnsi"/>
        </w:rPr>
        <w:t xml:space="preserve"> </w:t>
      </w:r>
      <w:r>
        <w:rPr>
          <w:rFonts w:ascii="Garamond" w:eastAsia="Times New Roman" w:hAnsi="Garamond" w:cstheme="minorHAnsi"/>
        </w:rPr>
        <w:t>-</w:t>
      </w:r>
      <w:r w:rsidR="00F62448">
        <w:rPr>
          <w:rFonts w:ascii="Garamond" w:eastAsia="Times New Roman" w:hAnsi="Garamond" w:cstheme="minorHAnsi"/>
        </w:rPr>
        <w:t xml:space="preserve"> </w:t>
      </w:r>
      <w:proofErr w:type="gramStart"/>
      <w:r>
        <w:rPr>
          <w:rFonts w:ascii="Garamond" w:eastAsia="Times New Roman" w:hAnsi="Garamond" w:cstheme="minorHAnsi"/>
        </w:rPr>
        <w:t>1 giugno</w:t>
      </w:r>
      <w:proofErr w:type="gramEnd"/>
      <w:r>
        <w:rPr>
          <w:rFonts w:ascii="Garamond" w:eastAsia="Times New Roman" w:hAnsi="Garamond" w:cstheme="minorHAnsi"/>
        </w:rPr>
        <w:t xml:space="preserve"> 2025;</w:t>
      </w:r>
    </w:p>
    <w:p w14:paraId="7678F49D" w14:textId="13E30B71" w:rsidR="00834EF1" w:rsidRDefault="00834EF1" w:rsidP="00834EF1">
      <w:pPr>
        <w:pStyle w:val="Paragrafoelenco"/>
        <w:numPr>
          <w:ilvl w:val="0"/>
          <w:numId w:val="3"/>
        </w:numPr>
        <w:spacing w:after="0" w:line="240" w:lineRule="auto"/>
        <w:contextualSpacing w:val="0"/>
        <w:jc w:val="both"/>
        <w:rPr>
          <w:rFonts w:ascii="Garamond" w:eastAsia="Times New Roman" w:hAnsi="Garamond" w:cstheme="minorHAnsi"/>
        </w:rPr>
      </w:pPr>
      <w:r w:rsidRPr="00834EF1">
        <w:rPr>
          <w:rFonts w:ascii="Garamond" w:eastAsia="Times New Roman" w:hAnsi="Garamond" w:cstheme="minorHAnsi"/>
        </w:rPr>
        <w:t xml:space="preserve">Giubileo dei </w:t>
      </w:r>
      <w:r w:rsidR="00F62448">
        <w:rPr>
          <w:rFonts w:ascii="Garamond" w:eastAsia="Times New Roman" w:hAnsi="Garamond" w:cstheme="minorHAnsi"/>
        </w:rPr>
        <w:t>p</w:t>
      </w:r>
      <w:r w:rsidRPr="00834EF1">
        <w:rPr>
          <w:rFonts w:ascii="Garamond" w:eastAsia="Times New Roman" w:hAnsi="Garamond" w:cstheme="minorHAnsi"/>
        </w:rPr>
        <w:t xml:space="preserve">resbiteri: </w:t>
      </w:r>
      <w:r>
        <w:rPr>
          <w:rFonts w:ascii="Garamond" w:eastAsia="Times New Roman" w:hAnsi="Garamond" w:cstheme="minorHAnsi"/>
        </w:rPr>
        <w:t>26-27 giugno 2025;</w:t>
      </w:r>
    </w:p>
    <w:p w14:paraId="2E92FBCA" w14:textId="6F8A94D1" w:rsidR="00834EF1" w:rsidRDefault="00834EF1" w:rsidP="00834EF1">
      <w:pPr>
        <w:pStyle w:val="Paragrafoelenco"/>
        <w:numPr>
          <w:ilvl w:val="0"/>
          <w:numId w:val="3"/>
        </w:numPr>
        <w:spacing w:after="0" w:line="240" w:lineRule="auto"/>
        <w:contextualSpacing w:val="0"/>
        <w:jc w:val="both"/>
        <w:rPr>
          <w:rFonts w:ascii="Garamond" w:eastAsia="Times New Roman" w:hAnsi="Garamond" w:cstheme="minorHAnsi"/>
        </w:rPr>
      </w:pPr>
      <w:r w:rsidRPr="00834EF1">
        <w:rPr>
          <w:rFonts w:ascii="Garamond" w:eastAsia="Times New Roman" w:hAnsi="Garamond" w:cstheme="minorHAnsi"/>
        </w:rPr>
        <w:t>Giubileo dei giovani (18-35 anni) 28 luglio</w:t>
      </w:r>
      <w:r w:rsidR="00F62448">
        <w:rPr>
          <w:rFonts w:ascii="Garamond" w:eastAsia="Times New Roman" w:hAnsi="Garamond" w:cstheme="minorHAnsi"/>
        </w:rPr>
        <w:t xml:space="preserve"> </w:t>
      </w:r>
      <w:r w:rsidRPr="00834EF1">
        <w:rPr>
          <w:rFonts w:ascii="Garamond" w:eastAsia="Times New Roman" w:hAnsi="Garamond" w:cstheme="minorHAnsi"/>
        </w:rPr>
        <w:t>-</w:t>
      </w:r>
      <w:r w:rsidR="00F62448">
        <w:rPr>
          <w:rFonts w:ascii="Garamond" w:eastAsia="Times New Roman" w:hAnsi="Garamond" w:cstheme="minorHAnsi"/>
        </w:rPr>
        <w:t xml:space="preserve"> </w:t>
      </w:r>
      <w:r w:rsidRPr="00834EF1">
        <w:rPr>
          <w:rFonts w:ascii="Garamond" w:eastAsia="Times New Roman" w:hAnsi="Garamond" w:cstheme="minorHAnsi"/>
        </w:rPr>
        <w:t>3 agosto 2025;</w:t>
      </w:r>
    </w:p>
    <w:p w14:paraId="2E67C963" w14:textId="57D24B99" w:rsidR="00834EF1" w:rsidRPr="00834EF1" w:rsidRDefault="00834EF1" w:rsidP="00834EF1">
      <w:pPr>
        <w:pStyle w:val="Paragrafoelenco"/>
        <w:numPr>
          <w:ilvl w:val="0"/>
          <w:numId w:val="3"/>
        </w:numPr>
        <w:spacing w:after="0" w:line="240" w:lineRule="auto"/>
        <w:contextualSpacing w:val="0"/>
        <w:jc w:val="both"/>
        <w:rPr>
          <w:rFonts w:ascii="Garamond" w:eastAsia="Times New Roman" w:hAnsi="Garamond" w:cstheme="minorHAnsi"/>
        </w:rPr>
      </w:pPr>
      <w:r w:rsidRPr="00834EF1">
        <w:rPr>
          <w:rFonts w:ascii="Garamond" w:eastAsia="Times New Roman" w:hAnsi="Garamond" w:cstheme="minorHAnsi"/>
        </w:rPr>
        <w:t>Pellegrinaggio delle Diocesi toscane: 11 ottobre 2025</w:t>
      </w:r>
      <w:r>
        <w:rPr>
          <w:rFonts w:ascii="Garamond" w:eastAsia="Times New Roman" w:hAnsi="Garamond" w:cstheme="minorHAnsi"/>
        </w:rPr>
        <w:t>.</w:t>
      </w:r>
    </w:p>
    <w:p w14:paraId="0580196C" w14:textId="77777777" w:rsidR="00834EF1" w:rsidRDefault="00834EF1" w:rsidP="00834EF1">
      <w:pPr>
        <w:spacing w:after="0" w:line="240" w:lineRule="auto"/>
        <w:jc w:val="both"/>
        <w:rPr>
          <w:rFonts w:ascii="Garamond" w:eastAsia="Times New Roman" w:hAnsi="Garamond" w:cstheme="minorHAnsi"/>
          <w:b/>
          <w:bCs/>
          <w:i/>
          <w:iCs/>
        </w:rPr>
      </w:pPr>
    </w:p>
    <w:p w14:paraId="514FF704" w14:textId="77777777" w:rsidR="00B80B2E" w:rsidRDefault="00B80B2E" w:rsidP="00B80B2E">
      <w:pPr>
        <w:spacing w:after="0" w:line="240" w:lineRule="auto"/>
        <w:jc w:val="both"/>
        <w:rPr>
          <w:rFonts w:ascii="Garamond" w:hAnsi="Garamond"/>
          <w:szCs w:val="20"/>
        </w:rPr>
      </w:pPr>
    </w:p>
    <w:p w14:paraId="18226591" w14:textId="77777777" w:rsidR="00B80B2E" w:rsidRDefault="00B80B2E" w:rsidP="00B80B2E">
      <w:pPr>
        <w:spacing w:after="0" w:line="240" w:lineRule="auto"/>
        <w:jc w:val="both"/>
        <w:rPr>
          <w:rFonts w:ascii="Garamond" w:hAnsi="Garamond"/>
          <w:szCs w:val="20"/>
        </w:rPr>
      </w:pPr>
    </w:p>
    <w:p w14:paraId="48802A0D" w14:textId="77777777" w:rsidR="00B80B2E" w:rsidRDefault="00B80B2E" w:rsidP="00B80B2E">
      <w:pPr>
        <w:spacing w:after="0" w:line="240" w:lineRule="auto"/>
        <w:jc w:val="both"/>
        <w:rPr>
          <w:rFonts w:ascii="Garamond" w:hAnsi="Garamond"/>
          <w:szCs w:val="20"/>
        </w:rPr>
      </w:pPr>
    </w:p>
    <w:p w14:paraId="3DEF308B" w14:textId="77777777" w:rsidR="00834EF1" w:rsidRDefault="00834EF1" w:rsidP="00B80B2E">
      <w:pPr>
        <w:spacing w:after="0" w:line="240" w:lineRule="auto"/>
        <w:jc w:val="both"/>
        <w:rPr>
          <w:rFonts w:ascii="Garamond" w:hAnsi="Garamond"/>
          <w:sz w:val="20"/>
          <w:szCs w:val="18"/>
        </w:rPr>
      </w:pPr>
    </w:p>
    <w:p w14:paraId="7C5B46F0" w14:textId="77777777" w:rsidR="00834EF1" w:rsidRDefault="00834EF1" w:rsidP="00B80B2E">
      <w:pPr>
        <w:spacing w:after="0" w:line="240" w:lineRule="auto"/>
        <w:jc w:val="both"/>
        <w:rPr>
          <w:rFonts w:ascii="Garamond" w:hAnsi="Garamond"/>
          <w:sz w:val="20"/>
          <w:szCs w:val="18"/>
        </w:rPr>
      </w:pPr>
    </w:p>
    <w:p w14:paraId="00C7E06D" w14:textId="77777777" w:rsidR="00834EF1" w:rsidRDefault="00834EF1" w:rsidP="00B80B2E">
      <w:pPr>
        <w:spacing w:after="0" w:line="240" w:lineRule="auto"/>
        <w:jc w:val="both"/>
        <w:rPr>
          <w:rFonts w:ascii="Garamond" w:hAnsi="Garamond"/>
          <w:sz w:val="20"/>
          <w:szCs w:val="18"/>
        </w:rPr>
      </w:pPr>
    </w:p>
    <w:p w14:paraId="36AC7E1F" w14:textId="7C50BB50" w:rsidR="00B80B2E" w:rsidRPr="00B80B2E" w:rsidRDefault="00B80B2E" w:rsidP="00D15532">
      <w:pPr>
        <w:spacing w:after="0" w:line="240" w:lineRule="auto"/>
        <w:jc w:val="both"/>
        <w:rPr>
          <w:rFonts w:ascii="Garamond" w:hAnsi="Garamond"/>
          <w:szCs w:val="20"/>
        </w:rPr>
      </w:pPr>
    </w:p>
    <w:p w14:paraId="74C15C8F" w14:textId="77777777" w:rsidR="00D15532" w:rsidRPr="00B80B2E" w:rsidRDefault="00D15532" w:rsidP="00D15532">
      <w:pPr>
        <w:spacing w:after="0" w:line="240" w:lineRule="auto"/>
        <w:jc w:val="both"/>
        <w:rPr>
          <w:rFonts w:ascii="Garamond" w:hAnsi="Garamond"/>
          <w:sz w:val="16"/>
          <w:szCs w:val="16"/>
        </w:rPr>
      </w:pPr>
    </w:p>
    <w:sectPr w:rsidR="00D15532" w:rsidRPr="00B80B2E" w:rsidSect="003C45A7">
      <w:footerReference w:type="default" r:id="rId10"/>
      <w:pgSz w:w="11906" w:h="16838" w:code="9"/>
      <w:pgMar w:top="1134" w:right="1134" w:bottom="1134" w:left="1134"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657FE" w14:textId="77777777" w:rsidR="00732C38" w:rsidRDefault="00732C38" w:rsidP="00764929">
      <w:pPr>
        <w:spacing w:after="0" w:line="240" w:lineRule="auto"/>
      </w:pPr>
      <w:r>
        <w:separator/>
      </w:r>
    </w:p>
  </w:endnote>
  <w:endnote w:type="continuationSeparator" w:id="0">
    <w:p w14:paraId="18F4613B" w14:textId="77777777" w:rsidR="00732C38" w:rsidRDefault="00732C38" w:rsidP="0076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Kristen ITC" w:hAnsi="Kristen ITC"/>
        <w:color w:val="7030A0"/>
        <w:sz w:val="40"/>
        <w:szCs w:val="40"/>
      </w:rPr>
      <w:id w:val="-1951545589"/>
      <w:docPartObj>
        <w:docPartGallery w:val="Page Numbers (Bottom of Page)"/>
        <w:docPartUnique/>
      </w:docPartObj>
    </w:sdtPr>
    <w:sdtEndPr>
      <w:rPr>
        <w:rFonts w:ascii="Book Antiqua" w:hAnsi="Book Antiqua"/>
        <w:color w:val="auto"/>
        <w:sz w:val="24"/>
        <w:szCs w:val="24"/>
      </w:rPr>
    </w:sdtEndPr>
    <w:sdtContent>
      <w:p w14:paraId="57F5E139" w14:textId="77777777" w:rsidR="00464C66" w:rsidRPr="00764929" w:rsidRDefault="00E6400B">
        <w:pPr>
          <w:pStyle w:val="Pidipagina"/>
          <w:jc w:val="center"/>
          <w:rPr>
            <w:rFonts w:ascii="Book Antiqua" w:hAnsi="Book Antiqua"/>
            <w:sz w:val="18"/>
            <w:szCs w:val="18"/>
          </w:rPr>
        </w:pPr>
        <w:r w:rsidRPr="00764929">
          <w:rPr>
            <w:rFonts w:ascii="Book Antiqua" w:hAnsi="Book Antiqua"/>
            <w:sz w:val="24"/>
            <w:szCs w:val="24"/>
          </w:rPr>
          <w:fldChar w:fldCharType="begin"/>
        </w:r>
        <w:r w:rsidRPr="00764929">
          <w:rPr>
            <w:rFonts w:ascii="Book Antiqua" w:hAnsi="Book Antiqua"/>
            <w:sz w:val="24"/>
            <w:szCs w:val="24"/>
          </w:rPr>
          <w:instrText>PAGE   \* MERGEFORMAT</w:instrText>
        </w:r>
        <w:r w:rsidRPr="00764929">
          <w:rPr>
            <w:rFonts w:ascii="Book Antiqua" w:hAnsi="Book Antiqua"/>
            <w:sz w:val="24"/>
            <w:szCs w:val="24"/>
          </w:rPr>
          <w:fldChar w:fldCharType="separate"/>
        </w:r>
        <w:r w:rsidRPr="00764929">
          <w:rPr>
            <w:rFonts w:ascii="Book Antiqua" w:hAnsi="Book Antiqua"/>
            <w:sz w:val="24"/>
            <w:szCs w:val="24"/>
          </w:rPr>
          <w:t>2</w:t>
        </w:r>
        <w:r w:rsidRPr="00764929">
          <w:rPr>
            <w:rFonts w:ascii="Book Antiqua" w:hAnsi="Book Antiqua"/>
            <w:sz w:val="24"/>
            <w:szCs w:val="24"/>
          </w:rPr>
          <w:fldChar w:fldCharType="end"/>
        </w:r>
      </w:p>
    </w:sdtContent>
  </w:sdt>
  <w:p w14:paraId="0ECE1BA1" w14:textId="77777777" w:rsidR="00464C66" w:rsidRDefault="00464C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DCBEA" w14:textId="77777777" w:rsidR="00732C38" w:rsidRDefault="00732C38" w:rsidP="00764929">
      <w:pPr>
        <w:spacing w:after="0" w:line="240" w:lineRule="auto"/>
      </w:pPr>
      <w:r>
        <w:separator/>
      </w:r>
    </w:p>
  </w:footnote>
  <w:footnote w:type="continuationSeparator" w:id="0">
    <w:p w14:paraId="0E234C86" w14:textId="77777777" w:rsidR="00732C38" w:rsidRDefault="00732C38" w:rsidP="00764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E438D"/>
    <w:multiLevelType w:val="hybridMultilevel"/>
    <w:tmpl w:val="A1F80EA6"/>
    <w:lvl w:ilvl="0" w:tplc="FB40739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BA73E5"/>
    <w:multiLevelType w:val="hybridMultilevel"/>
    <w:tmpl w:val="F716C336"/>
    <w:lvl w:ilvl="0" w:tplc="E272C4C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E7FB6"/>
    <w:multiLevelType w:val="hybridMultilevel"/>
    <w:tmpl w:val="C454579A"/>
    <w:lvl w:ilvl="0" w:tplc="034E01F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D4A4F"/>
    <w:multiLevelType w:val="hybridMultilevel"/>
    <w:tmpl w:val="4FC6B648"/>
    <w:lvl w:ilvl="0" w:tplc="7CF895A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F5CC2"/>
    <w:multiLevelType w:val="hybridMultilevel"/>
    <w:tmpl w:val="B768BEA4"/>
    <w:lvl w:ilvl="0" w:tplc="69AA2174">
      <w:start w:val="1"/>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791958">
    <w:abstractNumId w:val="0"/>
  </w:num>
  <w:num w:numId="2" w16cid:durableId="822627736">
    <w:abstractNumId w:val="2"/>
  </w:num>
  <w:num w:numId="3" w16cid:durableId="643893596">
    <w:abstractNumId w:val="4"/>
  </w:num>
  <w:num w:numId="4" w16cid:durableId="1300183235">
    <w:abstractNumId w:val="3"/>
  </w:num>
  <w:num w:numId="5" w16cid:durableId="119172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32"/>
    <w:rsid w:val="00007B4E"/>
    <w:rsid w:val="0003148E"/>
    <w:rsid w:val="00055A5C"/>
    <w:rsid w:val="00073308"/>
    <w:rsid w:val="000A2941"/>
    <w:rsid w:val="000B7A9F"/>
    <w:rsid w:val="000D20EC"/>
    <w:rsid w:val="00102E68"/>
    <w:rsid w:val="001413C7"/>
    <w:rsid w:val="001546F7"/>
    <w:rsid w:val="001666F4"/>
    <w:rsid w:val="001912F7"/>
    <w:rsid w:val="00192DAB"/>
    <w:rsid w:val="001F0BC9"/>
    <w:rsid w:val="001F33A1"/>
    <w:rsid w:val="00256B7F"/>
    <w:rsid w:val="002921C6"/>
    <w:rsid w:val="002A0B5D"/>
    <w:rsid w:val="002E4411"/>
    <w:rsid w:val="002E5C2C"/>
    <w:rsid w:val="00370B89"/>
    <w:rsid w:val="003748A6"/>
    <w:rsid w:val="003A35E0"/>
    <w:rsid w:val="003C45A7"/>
    <w:rsid w:val="003D1A3B"/>
    <w:rsid w:val="0045648A"/>
    <w:rsid w:val="00464C66"/>
    <w:rsid w:val="004B0ABF"/>
    <w:rsid w:val="004B3186"/>
    <w:rsid w:val="004F3C0D"/>
    <w:rsid w:val="00525AAE"/>
    <w:rsid w:val="005360F8"/>
    <w:rsid w:val="00553B47"/>
    <w:rsid w:val="00573E91"/>
    <w:rsid w:val="00587EF8"/>
    <w:rsid w:val="005A666C"/>
    <w:rsid w:val="005D6C9D"/>
    <w:rsid w:val="005D7A86"/>
    <w:rsid w:val="005F0612"/>
    <w:rsid w:val="00603C98"/>
    <w:rsid w:val="00607E03"/>
    <w:rsid w:val="00622233"/>
    <w:rsid w:val="00631D02"/>
    <w:rsid w:val="00651566"/>
    <w:rsid w:val="006D5132"/>
    <w:rsid w:val="00732C38"/>
    <w:rsid w:val="007345F2"/>
    <w:rsid w:val="00764929"/>
    <w:rsid w:val="0078048B"/>
    <w:rsid w:val="0079327E"/>
    <w:rsid w:val="007D6FE9"/>
    <w:rsid w:val="0082738D"/>
    <w:rsid w:val="00834EF1"/>
    <w:rsid w:val="008711B0"/>
    <w:rsid w:val="00884B49"/>
    <w:rsid w:val="008D673F"/>
    <w:rsid w:val="008E08E7"/>
    <w:rsid w:val="008F5F47"/>
    <w:rsid w:val="00901C0F"/>
    <w:rsid w:val="00945E35"/>
    <w:rsid w:val="009540E0"/>
    <w:rsid w:val="00963BC1"/>
    <w:rsid w:val="009A019F"/>
    <w:rsid w:val="009B26FA"/>
    <w:rsid w:val="009B5585"/>
    <w:rsid w:val="009F630A"/>
    <w:rsid w:val="00A33939"/>
    <w:rsid w:val="00A73C79"/>
    <w:rsid w:val="00A82F1A"/>
    <w:rsid w:val="00A83007"/>
    <w:rsid w:val="00A83E72"/>
    <w:rsid w:val="00A873E4"/>
    <w:rsid w:val="00AA23CD"/>
    <w:rsid w:val="00AC6600"/>
    <w:rsid w:val="00B16167"/>
    <w:rsid w:val="00B220C9"/>
    <w:rsid w:val="00B470F6"/>
    <w:rsid w:val="00B80B2E"/>
    <w:rsid w:val="00BE0E79"/>
    <w:rsid w:val="00BE4FC3"/>
    <w:rsid w:val="00C277C9"/>
    <w:rsid w:val="00C27EAB"/>
    <w:rsid w:val="00C356CF"/>
    <w:rsid w:val="00C368EB"/>
    <w:rsid w:val="00C37756"/>
    <w:rsid w:val="00C4628C"/>
    <w:rsid w:val="00C46A66"/>
    <w:rsid w:val="00C50171"/>
    <w:rsid w:val="00C60AF2"/>
    <w:rsid w:val="00CA7621"/>
    <w:rsid w:val="00CB5FFF"/>
    <w:rsid w:val="00CD0238"/>
    <w:rsid w:val="00CD2D8F"/>
    <w:rsid w:val="00D15532"/>
    <w:rsid w:val="00D20B06"/>
    <w:rsid w:val="00D55474"/>
    <w:rsid w:val="00D621C6"/>
    <w:rsid w:val="00DB0DC9"/>
    <w:rsid w:val="00DD3B7E"/>
    <w:rsid w:val="00E469EA"/>
    <w:rsid w:val="00E6400B"/>
    <w:rsid w:val="00F11511"/>
    <w:rsid w:val="00F43E3A"/>
    <w:rsid w:val="00F55541"/>
    <w:rsid w:val="00F62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695E"/>
  <w15:chartTrackingRefBased/>
  <w15:docId w15:val="{73F62267-CA95-419C-9A06-6EE0EAF6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5532"/>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D155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5532"/>
    <w:rPr>
      <w:kern w:val="0"/>
      <w14:ligatures w14:val="none"/>
    </w:rPr>
  </w:style>
  <w:style w:type="character" w:customStyle="1" w:styleId="text-to-speech">
    <w:name w:val="text-to-speech"/>
    <w:basedOn w:val="Carpredefinitoparagrafo"/>
    <w:rsid w:val="00D15532"/>
  </w:style>
  <w:style w:type="paragraph" w:styleId="Paragrafoelenco">
    <w:name w:val="List Paragraph"/>
    <w:basedOn w:val="Normale"/>
    <w:uiPriority w:val="34"/>
    <w:qFormat/>
    <w:rsid w:val="00D15532"/>
    <w:pPr>
      <w:ind w:left="720"/>
      <w:contextualSpacing/>
    </w:pPr>
  </w:style>
  <w:style w:type="paragraph" w:styleId="Intestazione">
    <w:name w:val="header"/>
    <w:basedOn w:val="Normale"/>
    <w:link w:val="IntestazioneCarattere"/>
    <w:uiPriority w:val="99"/>
    <w:unhideWhenUsed/>
    <w:rsid w:val="007649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929"/>
    <w:rPr>
      <w:kern w:val="0"/>
      <w14:ligatures w14:val="none"/>
    </w:rPr>
  </w:style>
  <w:style w:type="character" w:styleId="Collegamentoipertestuale">
    <w:name w:val="Hyperlink"/>
    <w:basedOn w:val="Carpredefinitoparagrafo"/>
    <w:uiPriority w:val="99"/>
    <w:unhideWhenUsed/>
    <w:rsid w:val="00B80B2E"/>
    <w:rPr>
      <w:color w:val="0000FF" w:themeColor="hyperlink"/>
      <w:u w:val="single"/>
    </w:rPr>
  </w:style>
  <w:style w:type="character" w:styleId="Menzionenonrisolta">
    <w:name w:val="Unresolved Mention"/>
    <w:basedOn w:val="Carpredefinitoparagrafo"/>
    <w:uiPriority w:val="99"/>
    <w:semiHidden/>
    <w:unhideWhenUsed/>
    <w:rsid w:val="00B80B2E"/>
    <w:rPr>
      <w:color w:val="605E5C"/>
      <w:shd w:val="clear" w:color="auto" w:fill="E1DFDD"/>
    </w:rPr>
  </w:style>
  <w:style w:type="paragraph" w:styleId="NormaleWeb">
    <w:name w:val="Normal (Web)"/>
    <w:basedOn w:val="Normale"/>
    <w:uiPriority w:val="99"/>
    <w:semiHidden/>
    <w:unhideWhenUsed/>
    <w:rsid w:val="00B80B2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4633715">
          <w:marLeft w:val="0"/>
          <w:marRight w:val="0"/>
          <w:marTop w:val="0"/>
          <w:marBottom w:val="0"/>
          <w:divBdr>
            <w:top w:val="none" w:sz="0" w:space="0" w:color="auto"/>
            <w:left w:val="none" w:sz="0" w:space="0" w:color="auto"/>
            <w:bottom w:val="none" w:sz="0" w:space="0" w:color="auto"/>
            <w:right w:val="none" w:sz="0" w:space="0" w:color="auto"/>
          </w:divBdr>
        </w:div>
        <w:div w:id="528764190">
          <w:marLeft w:val="0"/>
          <w:marRight w:val="0"/>
          <w:marTop w:val="0"/>
          <w:marBottom w:val="0"/>
          <w:divBdr>
            <w:top w:val="none" w:sz="0" w:space="0" w:color="auto"/>
            <w:left w:val="none" w:sz="0" w:space="0" w:color="auto"/>
            <w:bottom w:val="none" w:sz="0" w:space="0" w:color="auto"/>
            <w:right w:val="none" w:sz="0" w:space="0" w:color="auto"/>
          </w:divBdr>
        </w:div>
      </w:divsChild>
    </w:div>
    <w:div w:id="901867820">
      <w:bodyDiv w:val="1"/>
      <w:marLeft w:val="0"/>
      <w:marRight w:val="0"/>
      <w:marTop w:val="0"/>
      <w:marBottom w:val="0"/>
      <w:divBdr>
        <w:top w:val="none" w:sz="0" w:space="0" w:color="auto"/>
        <w:left w:val="none" w:sz="0" w:space="0" w:color="auto"/>
        <w:bottom w:val="none" w:sz="0" w:space="0" w:color="auto"/>
        <w:right w:val="none" w:sz="0" w:space="0" w:color="auto"/>
      </w:divBdr>
    </w:div>
    <w:div w:id="1045251653">
      <w:bodyDiv w:val="1"/>
      <w:marLeft w:val="0"/>
      <w:marRight w:val="0"/>
      <w:marTop w:val="0"/>
      <w:marBottom w:val="0"/>
      <w:divBdr>
        <w:top w:val="none" w:sz="0" w:space="0" w:color="auto"/>
        <w:left w:val="none" w:sz="0" w:space="0" w:color="auto"/>
        <w:bottom w:val="none" w:sz="0" w:space="0" w:color="auto"/>
        <w:right w:val="none" w:sz="0" w:space="0" w:color="auto"/>
      </w:divBdr>
    </w:div>
    <w:div w:id="1129324916">
      <w:bodyDiv w:val="1"/>
      <w:marLeft w:val="0"/>
      <w:marRight w:val="0"/>
      <w:marTop w:val="0"/>
      <w:marBottom w:val="0"/>
      <w:divBdr>
        <w:top w:val="none" w:sz="0" w:space="0" w:color="auto"/>
        <w:left w:val="none" w:sz="0" w:space="0" w:color="auto"/>
        <w:bottom w:val="none" w:sz="0" w:space="0" w:color="auto"/>
        <w:right w:val="none" w:sz="0" w:space="0" w:color="auto"/>
      </w:divBdr>
      <w:divsChild>
        <w:div w:id="634064692">
          <w:marLeft w:val="0"/>
          <w:marRight w:val="0"/>
          <w:marTop w:val="0"/>
          <w:marBottom w:val="0"/>
          <w:divBdr>
            <w:top w:val="none" w:sz="0" w:space="0" w:color="auto"/>
            <w:left w:val="none" w:sz="0" w:space="0" w:color="auto"/>
            <w:bottom w:val="none" w:sz="0" w:space="0" w:color="auto"/>
            <w:right w:val="none" w:sz="0" w:space="0" w:color="auto"/>
          </w:divBdr>
        </w:div>
        <w:div w:id="1167983214">
          <w:marLeft w:val="0"/>
          <w:marRight w:val="0"/>
          <w:marTop w:val="0"/>
          <w:marBottom w:val="0"/>
          <w:divBdr>
            <w:top w:val="none" w:sz="0" w:space="0" w:color="auto"/>
            <w:left w:val="none" w:sz="0" w:space="0" w:color="auto"/>
            <w:bottom w:val="none" w:sz="0" w:space="0" w:color="auto"/>
            <w:right w:val="none" w:sz="0" w:space="0" w:color="auto"/>
          </w:divBdr>
        </w:div>
      </w:divsChild>
    </w:div>
    <w:div w:id="1287547667">
      <w:bodyDiv w:val="1"/>
      <w:marLeft w:val="0"/>
      <w:marRight w:val="0"/>
      <w:marTop w:val="0"/>
      <w:marBottom w:val="0"/>
      <w:divBdr>
        <w:top w:val="none" w:sz="0" w:space="0" w:color="auto"/>
        <w:left w:val="none" w:sz="0" w:space="0" w:color="auto"/>
        <w:bottom w:val="none" w:sz="0" w:space="0" w:color="auto"/>
        <w:right w:val="none" w:sz="0" w:space="0" w:color="auto"/>
      </w:divBdr>
    </w:div>
    <w:div w:id="1895313432">
      <w:bodyDiv w:val="1"/>
      <w:marLeft w:val="0"/>
      <w:marRight w:val="0"/>
      <w:marTop w:val="0"/>
      <w:marBottom w:val="0"/>
      <w:divBdr>
        <w:top w:val="none" w:sz="0" w:space="0" w:color="auto"/>
        <w:left w:val="none" w:sz="0" w:space="0" w:color="auto"/>
        <w:bottom w:val="none" w:sz="0" w:space="0" w:color="auto"/>
        <w:right w:val="none" w:sz="0" w:space="0" w:color="auto"/>
      </w:divBdr>
      <w:divsChild>
        <w:div w:id="1522088693">
          <w:marLeft w:val="0"/>
          <w:marRight w:val="0"/>
          <w:marTop w:val="0"/>
          <w:marBottom w:val="0"/>
          <w:divBdr>
            <w:top w:val="none" w:sz="0" w:space="0" w:color="auto"/>
            <w:left w:val="none" w:sz="0" w:space="0" w:color="auto"/>
            <w:bottom w:val="none" w:sz="0" w:space="0" w:color="auto"/>
            <w:right w:val="none" w:sz="0" w:space="0" w:color="auto"/>
          </w:divBdr>
        </w:div>
        <w:div w:id="1876042243">
          <w:marLeft w:val="0"/>
          <w:marRight w:val="0"/>
          <w:marTop w:val="0"/>
          <w:marBottom w:val="0"/>
          <w:divBdr>
            <w:top w:val="none" w:sz="0" w:space="0" w:color="auto"/>
            <w:left w:val="none" w:sz="0" w:space="0" w:color="auto"/>
            <w:bottom w:val="none" w:sz="0" w:space="0" w:color="auto"/>
            <w:right w:val="none" w:sz="0" w:space="0" w:color="auto"/>
          </w:divBdr>
        </w:div>
      </w:divsChild>
    </w:div>
    <w:div w:id="2029334156">
      <w:bodyDiv w:val="1"/>
      <w:marLeft w:val="0"/>
      <w:marRight w:val="0"/>
      <w:marTop w:val="0"/>
      <w:marBottom w:val="0"/>
      <w:divBdr>
        <w:top w:val="none" w:sz="0" w:space="0" w:color="auto"/>
        <w:left w:val="none" w:sz="0" w:space="0" w:color="auto"/>
        <w:bottom w:val="none" w:sz="0" w:space="0" w:color="auto"/>
        <w:right w:val="none" w:sz="0" w:space="0" w:color="auto"/>
      </w:divBdr>
    </w:div>
    <w:div w:id="2087998646">
      <w:bodyDiv w:val="1"/>
      <w:marLeft w:val="0"/>
      <w:marRight w:val="0"/>
      <w:marTop w:val="0"/>
      <w:marBottom w:val="0"/>
      <w:divBdr>
        <w:top w:val="none" w:sz="0" w:space="0" w:color="auto"/>
        <w:left w:val="none" w:sz="0" w:space="0" w:color="auto"/>
        <w:bottom w:val="none" w:sz="0" w:space="0" w:color="auto"/>
        <w:right w:val="none" w:sz="0" w:space="0" w:color="auto"/>
      </w:divBdr>
      <w:divsChild>
        <w:div w:id="618536031">
          <w:marLeft w:val="0"/>
          <w:marRight w:val="0"/>
          <w:marTop w:val="0"/>
          <w:marBottom w:val="0"/>
          <w:divBdr>
            <w:top w:val="none" w:sz="0" w:space="0" w:color="auto"/>
            <w:left w:val="none" w:sz="0" w:space="0" w:color="auto"/>
            <w:bottom w:val="none" w:sz="0" w:space="0" w:color="auto"/>
            <w:right w:val="none" w:sz="0" w:space="0" w:color="auto"/>
          </w:divBdr>
        </w:div>
        <w:div w:id="1931959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rumromanarum.com/2020/08/santa-maria-maggior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722DD-C0F4-4BFB-86D5-7154CED8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7</Pages>
  <Words>3709</Words>
  <Characters>21146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Paolo Giulietti</cp:lastModifiedBy>
  <cp:revision>18</cp:revision>
  <dcterms:created xsi:type="dcterms:W3CDTF">2024-10-14T13:25:00Z</dcterms:created>
  <dcterms:modified xsi:type="dcterms:W3CDTF">2024-11-01T21:52:00Z</dcterms:modified>
</cp:coreProperties>
</file>